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4950" cy="76390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547" w:rsidRDefault="00803547" w:rsidP="009F3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5245" w:rsidRPr="00BF05CD" w:rsidRDefault="007A5245" w:rsidP="003C4B39">
      <w:pPr>
        <w:pStyle w:val="Default"/>
        <w:spacing w:line="276" w:lineRule="auto"/>
        <w:ind w:firstLine="567"/>
        <w:jc w:val="both"/>
      </w:pPr>
      <w:r w:rsidRPr="00BF05CD">
        <w:lastRenderedPageBreak/>
        <w:t xml:space="preserve">Цель деятельности Детского сада – осуществление образовательной деятельности по реализации образовательных программ дошкольного образования. </w:t>
      </w:r>
    </w:p>
    <w:p w:rsidR="007A5245" w:rsidRPr="00BF05CD" w:rsidRDefault="007A5245" w:rsidP="003C4B39">
      <w:pPr>
        <w:pStyle w:val="Default"/>
        <w:spacing w:line="276" w:lineRule="auto"/>
        <w:ind w:firstLine="567"/>
        <w:jc w:val="both"/>
      </w:pPr>
      <w:r w:rsidRPr="00BF05CD"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  <w:r w:rsidR="00F32B25">
        <w:t xml:space="preserve"> </w:t>
      </w:r>
    </w:p>
    <w:p w:rsidR="007A5245" w:rsidRPr="00471309" w:rsidRDefault="007A5245" w:rsidP="00F32B25">
      <w:pPr>
        <w:pStyle w:val="Default"/>
        <w:spacing w:line="276" w:lineRule="auto"/>
        <w:jc w:val="center"/>
        <w:rPr>
          <w:b/>
        </w:rPr>
      </w:pPr>
      <w:r w:rsidRPr="00471309">
        <w:rPr>
          <w:b/>
        </w:rPr>
        <w:t xml:space="preserve">Режим работы </w:t>
      </w:r>
      <w:r w:rsidR="00FB00C1">
        <w:rPr>
          <w:b/>
        </w:rPr>
        <w:t>д</w:t>
      </w:r>
      <w:r w:rsidRPr="00471309">
        <w:rPr>
          <w:b/>
        </w:rPr>
        <w:t>етского сада</w:t>
      </w:r>
    </w:p>
    <w:p w:rsidR="007A5245" w:rsidRPr="00441B57" w:rsidRDefault="007A5245" w:rsidP="003C4B39">
      <w:pPr>
        <w:pStyle w:val="Default"/>
        <w:spacing w:line="276" w:lineRule="auto"/>
        <w:ind w:firstLine="567"/>
        <w:jc w:val="both"/>
        <w:rPr>
          <w:color w:val="FF0000"/>
          <w:sz w:val="36"/>
        </w:rPr>
      </w:pPr>
      <w:r w:rsidRPr="00BF05CD">
        <w:t>Рабочая неделя – пятидневная, с понедельника по пятницу. Длительность пребывания детей в группах – 1</w:t>
      </w:r>
      <w:r>
        <w:t>0,5</w:t>
      </w:r>
      <w:r w:rsidRPr="00BF05CD">
        <w:t xml:space="preserve"> часов. Режим работы групп – с </w:t>
      </w:r>
      <w:r>
        <w:t>7</w:t>
      </w:r>
      <w:r w:rsidRPr="00BF05CD">
        <w:t>:</w:t>
      </w:r>
      <w:r>
        <w:t>3</w:t>
      </w:r>
      <w:r w:rsidRPr="00BF05CD">
        <w:t xml:space="preserve">0 до 18:00. </w:t>
      </w:r>
    </w:p>
    <w:p w:rsidR="007A5245" w:rsidRDefault="007A5245" w:rsidP="007A5245">
      <w:pPr>
        <w:pStyle w:val="Default"/>
        <w:jc w:val="both"/>
        <w:rPr>
          <w:b/>
          <w:bCs/>
        </w:rPr>
      </w:pPr>
    </w:p>
    <w:p w:rsidR="007A5245" w:rsidRPr="00BF05CD" w:rsidRDefault="007A5245" w:rsidP="00F32B25">
      <w:pPr>
        <w:pStyle w:val="Default"/>
        <w:spacing w:line="276" w:lineRule="auto"/>
        <w:jc w:val="center"/>
      </w:pPr>
      <w:r w:rsidRPr="00BF05CD">
        <w:rPr>
          <w:b/>
          <w:bCs/>
        </w:rPr>
        <w:t>Аналитическая часть</w:t>
      </w:r>
    </w:p>
    <w:p w:rsidR="007A5245" w:rsidRPr="00BF05CD" w:rsidRDefault="007A5245" w:rsidP="00F32B25">
      <w:pPr>
        <w:pStyle w:val="Default"/>
        <w:spacing w:line="276" w:lineRule="auto"/>
        <w:jc w:val="center"/>
      </w:pPr>
      <w:r w:rsidRPr="00BF05CD">
        <w:rPr>
          <w:b/>
          <w:bCs/>
        </w:rPr>
        <w:t>I. Оценка образовательной деятельности</w:t>
      </w:r>
    </w:p>
    <w:p w:rsidR="007A5245" w:rsidRPr="00BF05CD" w:rsidRDefault="007A5245" w:rsidP="00F32B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</w:t>
      </w:r>
      <w:r w:rsidR="00FB00C1">
        <w:rPr>
          <w:rFonts w:ascii="Times New Roman" w:hAnsi="Times New Roman" w:cs="Times New Roman"/>
          <w:sz w:val="24"/>
          <w:szCs w:val="24"/>
        </w:rPr>
        <w:t>д</w:t>
      </w:r>
      <w:r w:rsidRPr="00BF05CD">
        <w:rPr>
          <w:rFonts w:ascii="Times New Roman" w:hAnsi="Times New Roman" w:cs="Times New Roman"/>
          <w:sz w:val="24"/>
          <w:szCs w:val="24"/>
        </w:rPr>
        <w:t>етском саду организована в соответствии с Федеральным законом от 29.12.2012 № 273-ФЗ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5CD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 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7A5245" w:rsidRPr="00BF05CD" w:rsidRDefault="007A5245" w:rsidP="003C4B39">
      <w:pPr>
        <w:pStyle w:val="Default"/>
        <w:spacing w:line="276" w:lineRule="auto"/>
        <w:ind w:firstLine="567"/>
        <w:jc w:val="both"/>
      </w:pPr>
      <w:r w:rsidRPr="00BF05CD"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</w:t>
      </w:r>
    </w:p>
    <w:p w:rsidR="007A5245" w:rsidRPr="00C425D9" w:rsidRDefault="003C4B39" w:rsidP="00F32B25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Детский сад посещают 150 воспитанников в возрасте от 2</w:t>
      </w:r>
      <w:r w:rsidR="007A5245" w:rsidRPr="007743B0">
        <w:rPr>
          <w:rFonts w:ascii="Times New Roman" w:hAnsi="Times New Roman" w:cs="Times New Roman"/>
          <w:sz w:val="24"/>
          <w:szCs w:val="24"/>
        </w:rPr>
        <w:t xml:space="preserve"> до 7 лет</w:t>
      </w:r>
      <w:r>
        <w:rPr>
          <w:rFonts w:ascii="Times New Roman" w:hAnsi="Times New Roman" w:cs="Times New Roman"/>
          <w:sz w:val="24"/>
          <w:szCs w:val="24"/>
        </w:rPr>
        <w:t>. В Детском саду сформировано 6</w:t>
      </w:r>
      <w:r w:rsidR="007A5245" w:rsidRPr="007743B0">
        <w:rPr>
          <w:rFonts w:ascii="Times New Roman" w:hAnsi="Times New Roman" w:cs="Times New Roman"/>
          <w:sz w:val="24"/>
          <w:szCs w:val="24"/>
        </w:rPr>
        <w:t xml:space="preserve"> групп,</w:t>
      </w:r>
      <w:r w:rsidR="007A5245" w:rsidRPr="007743B0">
        <w:rPr>
          <w:color w:val="FF0000"/>
        </w:rPr>
        <w:t xml:space="preserve"> </w:t>
      </w:r>
      <w:r w:rsidR="007A5245" w:rsidRPr="007743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укомплектованных 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 возрастному принципу, из них 1 логопедическая</w:t>
      </w:r>
      <w:r w:rsidR="007A5245" w:rsidRPr="007743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7A5245" w:rsidRPr="007743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A5245" w:rsidRPr="003C4B39" w:rsidRDefault="007A5245" w:rsidP="003C4B39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них (на 2021</w:t>
      </w:r>
      <w:r w:rsidRPr="00C425D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год)</w:t>
      </w:r>
      <w:r w:rsidR="003C4B3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C4B39">
        <w:rPr>
          <w:rFonts w:ascii="Times New Roman" w:hAnsi="Times New Roman" w:cs="Times New Roman"/>
          <w:color w:val="000000"/>
          <w:sz w:val="24"/>
          <w:szCs w:val="24"/>
        </w:rPr>
        <w:t>фун</w:t>
      </w:r>
      <w:r w:rsidR="003C4B39">
        <w:rPr>
          <w:rFonts w:ascii="Times New Roman" w:hAnsi="Times New Roman" w:cs="Times New Roman"/>
          <w:color w:val="000000"/>
          <w:sz w:val="24"/>
          <w:szCs w:val="24"/>
        </w:rPr>
        <w:t>кционируют группы для детей от 2</w:t>
      </w:r>
      <w:r w:rsidRPr="003C4B39">
        <w:rPr>
          <w:rFonts w:ascii="Times New Roman" w:hAnsi="Times New Roman" w:cs="Times New Roman"/>
          <w:color w:val="000000"/>
          <w:sz w:val="24"/>
          <w:szCs w:val="24"/>
        </w:rPr>
        <w:t xml:space="preserve"> до 7 лет:</w:t>
      </w:r>
    </w:p>
    <w:p w:rsidR="007A5245" w:rsidRPr="007743B0" w:rsidRDefault="003C4B39" w:rsidP="003C4B39">
      <w:pPr>
        <w:pStyle w:val="a7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1 группа - первая младшая (2-3</w:t>
      </w:r>
      <w:r w:rsidR="007A5245" w:rsidRPr="007743B0">
        <w:rPr>
          <w:color w:val="000000"/>
        </w:rPr>
        <w:t xml:space="preserve"> года);</w:t>
      </w:r>
    </w:p>
    <w:p w:rsidR="007A5245" w:rsidRPr="007743B0" w:rsidRDefault="003C4B39" w:rsidP="003C4B39">
      <w:pPr>
        <w:pStyle w:val="a7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1 группа – вторая младшая (3-4 года)</w:t>
      </w:r>
      <w:r w:rsidR="007A5245" w:rsidRPr="007743B0">
        <w:rPr>
          <w:color w:val="000000"/>
        </w:rPr>
        <w:t>;</w:t>
      </w:r>
    </w:p>
    <w:p w:rsidR="007A5245" w:rsidRPr="007743B0" w:rsidRDefault="002B5CCC" w:rsidP="004831F4">
      <w:pPr>
        <w:pStyle w:val="a7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7743B0">
        <w:rPr>
          <w:color w:val="000000"/>
        </w:rPr>
        <w:t>1</w:t>
      </w:r>
      <w:r w:rsidR="004831F4">
        <w:rPr>
          <w:color w:val="000000"/>
        </w:rPr>
        <w:t xml:space="preserve"> группа - средняя (4-5 лет) татарская</w:t>
      </w:r>
      <w:r w:rsidR="007A5245" w:rsidRPr="007743B0">
        <w:rPr>
          <w:color w:val="000000"/>
        </w:rPr>
        <w:t>;</w:t>
      </w:r>
    </w:p>
    <w:p w:rsidR="004831F4" w:rsidRDefault="004831F4" w:rsidP="004831F4">
      <w:pPr>
        <w:pStyle w:val="a7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1 группа – старшая (5-6 лет);</w:t>
      </w:r>
    </w:p>
    <w:p w:rsidR="007A5245" w:rsidRDefault="004831F4" w:rsidP="004831F4">
      <w:pPr>
        <w:pStyle w:val="a7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1 группа</w:t>
      </w:r>
      <w:r w:rsidR="007A5245" w:rsidRPr="007743B0">
        <w:rPr>
          <w:color w:val="000000"/>
        </w:rPr>
        <w:t xml:space="preserve"> </w:t>
      </w:r>
      <w:r>
        <w:rPr>
          <w:color w:val="000000"/>
        </w:rPr>
        <w:t>–</w:t>
      </w:r>
      <w:r w:rsidR="007A5245" w:rsidRPr="007743B0"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старше-подготовительная</w:t>
      </w:r>
      <w:proofErr w:type="spellEnd"/>
      <w:proofErr w:type="gramEnd"/>
      <w:r>
        <w:rPr>
          <w:color w:val="000000"/>
        </w:rPr>
        <w:t xml:space="preserve"> (5-7 лет);</w:t>
      </w:r>
    </w:p>
    <w:p w:rsidR="004831F4" w:rsidRPr="007743B0" w:rsidRDefault="004831F4" w:rsidP="004831F4">
      <w:pPr>
        <w:pStyle w:val="a7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color w:val="000000"/>
        </w:rPr>
        <w:t>1 группа – подготовительная (6-7 лет), логопедическая</w:t>
      </w:r>
    </w:p>
    <w:p w:rsidR="007A5245" w:rsidRPr="007743B0" w:rsidRDefault="007A5245" w:rsidP="004831F4">
      <w:pPr>
        <w:pStyle w:val="a7"/>
        <w:spacing w:before="0" w:beforeAutospacing="0" w:after="0" w:afterAutospacing="0" w:line="276" w:lineRule="auto"/>
        <w:textAlignment w:val="baseline"/>
        <w:rPr>
          <w:color w:val="000000"/>
        </w:rPr>
      </w:pPr>
    </w:p>
    <w:p w:rsidR="007A5245" w:rsidRPr="00BF05CD" w:rsidRDefault="007A5245" w:rsidP="00F32B25">
      <w:pPr>
        <w:pStyle w:val="Default"/>
        <w:spacing w:line="276" w:lineRule="auto"/>
        <w:jc w:val="center"/>
      </w:pPr>
      <w:r w:rsidRPr="00BF05CD">
        <w:rPr>
          <w:b/>
          <w:bCs/>
        </w:rPr>
        <w:t>Воспитательная работа</w:t>
      </w:r>
    </w:p>
    <w:p w:rsidR="0058497D" w:rsidRPr="0058497D" w:rsidRDefault="0058497D" w:rsidP="004831F4">
      <w:pPr>
        <w:pStyle w:val="Default"/>
        <w:spacing w:line="276" w:lineRule="auto"/>
        <w:ind w:firstLine="567"/>
        <w:jc w:val="both"/>
      </w:pPr>
      <w:r w:rsidRPr="0058497D">
        <w:t xml:space="preserve">С 01.09.2021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 </w:t>
      </w:r>
    </w:p>
    <w:p w:rsidR="0058497D" w:rsidRPr="0058497D" w:rsidRDefault="00285C50" w:rsidP="004831F4">
      <w:pPr>
        <w:pStyle w:val="Default"/>
        <w:spacing w:line="276" w:lineRule="auto"/>
        <w:ind w:firstLine="567"/>
        <w:jc w:val="both"/>
      </w:pPr>
      <w:r>
        <w:t>За 4 месяца</w:t>
      </w:r>
      <w:r w:rsidR="0058497D" w:rsidRPr="0058497D">
        <w:t xml:space="preserve">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</w:t>
      </w:r>
      <w:r>
        <w:t>14.12.2021</w:t>
      </w:r>
      <w:r w:rsidR="0058497D" w:rsidRPr="0058497D">
        <w:t xml:space="preserve">. Вместе с тем, родители высказали пожелания по введению мероприятий в календарный план воспитательной работы Детского сада, например — </w:t>
      </w:r>
      <w:r w:rsidR="004831F4" w:rsidRPr="004831F4">
        <w:rPr>
          <w:color w:val="auto"/>
        </w:rPr>
        <w:t>проводить осенние и весенние</w:t>
      </w:r>
      <w:r w:rsidR="0058497D" w:rsidRPr="004831F4">
        <w:rPr>
          <w:color w:val="auto"/>
        </w:rPr>
        <w:t xml:space="preserve"> спортивные мероприятия на открытом воздухе совместно с родителями</w:t>
      </w:r>
      <w:r w:rsidR="0058497D" w:rsidRPr="0058497D">
        <w:t xml:space="preserve">. Предложения родителей будут рассмотрены и при наличии возможностей детского сада включены в календарный </w:t>
      </w:r>
      <w:r w:rsidR="004831F4">
        <w:t>план воспитательной работы детского сада</w:t>
      </w:r>
      <w:r w:rsidR="0058497D" w:rsidRPr="0058497D">
        <w:t xml:space="preserve"> на </w:t>
      </w:r>
      <w:r w:rsidR="004831F4">
        <w:t>следующий учебный год</w:t>
      </w:r>
      <w:r w:rsidR="0058497D" w:rsidRPr="0058497D">
        <w:t xml:space="preserve">. </w:t>
      </w:r>
    </w:p>
    <w:p w:rsidR="007A5245" w:rsidRPr="00BF05CD" w:rsidRDefault="007A5245" w:rsidP="004831F4">
      <w:pPr>
        <w:pStyle w:val="Default"/>
        <w:spacing w:line="276" w:lineRule="auto"/>
        <w:ind w:firstLine="567"/>
        <w:jc w:val="both"/>
      </w:pPr>
      <w:r w:rsidRPr="00BF05CD">
        <w:lastRenderedPageBreak/>
        <w:t>Чтобы выбрать стратегию воспитательной работы, в 202</w:t>
      </w:r>
      <w:r w:rsidR="00F32B25">
        <w:t>1</w:t>
      </w:r>
      <w:r w:rsidRPr="00BF05CD">
        <w:t xml:space="preserve"> году проводился анализ состава семей воспитанников. </w:t>
      </w:r>
    </w:p>
    <w:p w:rsidR="007A5245" w:rsidRPr="00BF05CD" w:rsidRDefault="007A5245" w:rsidP="007A5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p w:rsidR="007A5245" w:rsidRPr="00BF05CD" w:rsidRDefault="007A5245" w:rsidP="007A5245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2835"/>
        <w:gridCol w:w="3685"/>
      </w:tblGrid>
      <w:tr w:rsidR="007A5245" w:rsidRPr="004831F4" w:rsidTr="0030505A">
        <w:trPr>
          <w:trHeight w:val="494"/>
        </w:trPr>
        <w:tc>
          <w:tcPr>
            <w:tcW w:w="2802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Состав семьи </w:t>
            </w:r>
          </w:p>
        </w:tc>
        <w:tc>
          <w:tcPr>
            <w:tcW w:w="2835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Количество семей </w:t>
            </w:r>
          </w:p>
        </w:tc>
        <w:tc>
          <w:tcPr>
            <w:tcW w:w="3685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Процент от общего количества семей воспитанников </w:t>
            </w:r>
          </w:p>
        </w:tc>
      </w:tr>
      <w:tr w:rsidR="007A5245" w:rsidRPr="004831F4" w:rsidTr="0030505A">
        <w:trPr>
          <w:trHeight w:val="218"/>
        </w:trPr>
        <w:tc>
          <w:tcPr>
            <w:tcW w:w="2802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Полная </w:t>
            </w:r>
          </w:p>
        </w:tc>
        <w:tc>
          <w:tcPr>
            <w:tcW w:w="283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128</w:t>
            </w:r>
          </w:p>
        </w:tc>
        <w:tc>
          <w:tcPr>
            <w:tcW w:w="3685" w:type="dxa"/>
          </w:tcPr>
          <w:p w:rsidR="007A5245" w:rsidRPr="004831F4" w:rsidRDefault="00B55C4B" w:rsidP="004A6AC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85</w:t>
            </w:r>
            <w:r w:rsidR="007A5245" w:rsidRPr="004831F4">
              <w:rPr>
                <w:color w:val="auto"/>
              </w:rPr>
              <w:t xml:space="preserve">% </w:t>
            </w:r>
          </w:p>
        </w:tc>
      </w:tr>
      <w:tr w:rsidR="007A5245" w:rsidRPr="004831F4" w:rsidTr="0030505A">
        <w:trPr>
          <w:trHeight w:val="218"/>
        </w:trPr>
        <w:tc>
          <w:tcPr>
            <w:tcW w:w="2802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proofErr w:type="gramStart"/>
            <w:r w:rsidRPr="004831F4">
              <w:rPr>
                <w:color w:val="auto"/>
              </w:rPr>
              <w:t>Неполная</w:t>
            </w:r>
            <w:proofErr w:type="gramEnd"/>
            <w:r w:rsidRPr="004831F4">
              <w:rPr>
                <w:color w:val="auto"/>
              </w:rPr>
              <w:t xml:space="preserve"> с матерью </w:t>
            </w:r>
          </w:p>
        </w:tc>
        <w:tc>
          <w:tcPr>
            <w:tcW w:w="2835" w:type="dxa"/>
          </w:tcPr>
          <w:p w:rsidR="007A5245" w:rsidRPr="004831F4" w:rsidRDefault="00B55C4B" w:rsidP="004A6AC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21</w:t>
            </w:r>
          </w:p>
        </w:tc>
        <w:tc>
          <w:tcPr>
            <w:tcW w:w="368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14</w:t>
            </w:r>
            <w:r w:rsidR="007A5245" w:rsidRPr="004831F4">
              <w:rPr>
                <w:color w:val="auto"/>
              </w:rPr>
              <w:t xml:space="preserve">% </w:t>
            </w:r>
          </w:p>
        </w:tc>
      </w:tr>
      <w:tr w:rsidR="007A5245" w:rsidRPr="004831F4" w:rsidTr="0030505A">
        <w:trPr>
          <w:trHeight w:val="218"/>
        </w:trPr>
        <w:tc>
          <w:tcPr>
            <w:tcW w:w="2802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proofErr w:type="gramStart"/>
            <w:r w:rsidRPr="004831F4">
              <w:rPr>
                <w:color w:val="auto"/>
              </w:rPr>
              <w:t>Неполная</w:t>
            </w:r>
            <w:proofErr w:type="gramEnd"/>
            <w:r w:rsidRPr="004831F4">
              <w:rPr>
                <w:color w:val="auto"/>
              </w:rPr>
              <w:t xml:space="preserve"> с отцом </w:t>
            </w:r>
          </w:p>
        </w:tc>
        <w:tc>
          <w:tcPr>
            <w:tcW w:w="283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1</w:t>
            </w:r>
          </w:p>
        </w:tc>
        <w:tc>
          <w:tcPr>
            <w:tcW w:w="368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1%</w:t>
            </w:r>
          </w:p>
        </w:tc>
      </w:tr>
      <w:tr w:rsidR="007A5245" w:rsidRPr="004831F4" w:rsidTr="0030505A">
        <w:trPr>
          <w:trHeight w:val="494"/>
        </w:trPr>
        <w:tc>
          <w:tcPr>
            <w:tcW w:w="2802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Оформлено опекунство </w:t>
            </w:r>
          </w:p>
        </w:tc>
        <w:tc>
          <w:tcPr>
            <w:tcW w:w="283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0</w:t>
            </w:r>
            <w:r w:rsidR="007A5245" w:rsidRPr="004831F4">
              <w:rPr>
                <w:color w:val="auto"/>
              </w:rPr>
              <w:t xml:space="preserve"> </w:t>
            </w:r>
          </w:p>
        </w:tc>
        <w:tc>
          <w:tcPr>
            <w:tcW w:w="368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0</w:t>
            </w:r>
            <w:r w:rsidR="007A5245" w:rsidRPr="004831F4">
              <w:rPr>
                <w:color w:val="auto"/>
              </w:rPr>
              <w:t xml:space="preserve">% </w:t>
            </w:r>
          </w:p>
        </w:tc>
      </w:tr>
      <w:tr w:rsidR="007A5245" w:rsidRPr="004831F4" w:rsidTr="0030505A">
        <w:trPr>
          <w:trHeight w:val="494"/>
        </w:trPr>
        <w:tc>
          <w:tcPr>
            <w:tcW w:w="2802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Детский дом</w:t>
            </w:r>
          </w:p>
        </w:tc>
        <w:tc>
          <w:tcPr>
            <w:tcW w:w="283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0</w:t>
            </w:r>
          </w:p>
        </w:tc>
        <w:tc>
          <w:tcPr>
            <w:tcW w:w="368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0</w:t>
            </w:r>
            <w:r w:rsidR="007A5245" w:rsidRPr="004831F4">
              <w:rPr>
                <w:color w:val="auto"/>
              </w:rPr>
              <w:t xml:space="preserve">% </w:t>
            </w:r>
            <w:r w:rsidR="004A6ACF" w:rsidRPr="004831F4">
              <w:rPr>
                <w:color w:val="auto"/>
              </w:rPr>
              <w:t xml:space="preserve"> </w:t>
            </w:r>
          </w:p>
        </w:tc>
      </w:tr>
    </w:tbl>
    <w:p w:rsidR="007A5245" w:rsidRDefault="007A5245" w:rsidP="007A52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5245" w:rsidRPr="00BF05CD" w:rsidRDefault="007A5245" w:rsidP="007A5245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p w:rsidR="007A5245" w:rsidRPr="00BF05CD" w:rsidRDefault="007A5245" w:rsidP="007A5245">
      <w:pPr>
        <w:pStyle w:val="Defaul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53"/>
        <w:gridCol w:w="2684"/>
        <w:gridCol w:w="3685"/>
      </w:tblGrid>
      <w:tr w:rsidR="007A5245" w:rsidRPr="004831F4" w:rsidTr="0030505A">
        <w:trPr>
          <w:trHeight w:val="494"/>
        </w:trPr>
        <w:tc>
          <w:tcPr>
            <w:tcW w:w="2953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Количество детей в семье </w:t>
            </w:r>
          </w:p>
        </w:tc>
        <w:tc>
          <w:tcPr>
            <w:tcW w:w="2684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Количество семей </w:t>
            </w:r>
          </w:p>
        </w:tc>
        <w:tc>
          <w:tcPr>
            <w:tcW w:w="3685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Процент от общего количества семей воспитанников </w:t>
            </w:r>
          </w:p>
        </w:tc>
      </w:tr>
      <w:tr w:rsidR="007A5245" w:rsidRPr="004831F4" w:rsidTr="0030505A">
        <w:trPr>
          <w:trHeight w:val="218"/>
        </w:trPr>
        <w:tc>
          <w:tcPr>
            <w:tcW w:w="2953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Один ребенок </w:t>
            </w:r>
          </w:p>
        </w:tc>
        <w:tc>
          <w:tcPr>
            <w:tcW w:w="2684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5</w:t>
            </w:r>
            <w:r w:rsidR="004A6ACF" w:rsidRPr="004831F4">
              <w:rPr>
                <w:color w:val="auto"/>
              </w:rPr>
              <w:t>4</w:t>
            </w:r>
          </w:p>
        </w:tc>
        <w:tc>
          <w:tcPr>
            <w:tcW w:w="3685" w:type="dxa"/>
          </w:tcPr>
          <w:p w:rsidR="007A5245" w:rsidRPr="004831F4" w:rsidRDefault="00B55C4B" w:rsidP="004A6AC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36</w:t>
            </w:r>
            <w:r w:rsidR="007A5245" w:rsidRPr="004831F4">
              <w:rPr>
                <w:color w:val="auto"/>
              </w:rPr>
              <w:t xml:space="preserve">% </w:t>
            </w:r>
          </w:p>
        </w:tc>
      </w:tr>
      <w:tr w:rsidR="007A5245" w:rsidRPr="004831F4" w:rsidTr="0030505A">
        <w:trPr>
          <w:trHeight w:val="218"/>
        </w:trPr>
        <w:tc>
          <w:tcPr>
            <w:tcW w:w="2953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Два ребенка </w:t>
            </w:r>
          </w:p>
        </w:tc>
        <w:tc>
          <w:tcPr>
            <w:tcW w:w="2684" w:type="dxa"/>
          </w:tcPr>
          <w:p w:rsidR="007A5245" w:rsidRPr="004831F4" w:rsidRDefault="00B55C4B" w:rsidP="004A6AC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86</w:t>
            </w:r>
          </w:p>
        </w:tc>
        <w:tc>
          <w:tcPr>
            <w:tcW w:w="3685" w:type="dxa"/>
          </w:tcPr>
          <w:p w:rsidR="007A5245" w:rsidRPr="004831F4" w:rsidRDefault="007A5245" w:rsidP="004A6AC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5</w:t>
            </w:r>
            <w:r w:rsidR="00B55C4B" w:rsidRPr="004831F4">
              <w:rPr>
                <w:color w:val="auto"/>
              </w:rPr>
              <w:t>7</w:t>
            </w:r>
            <w:r w:rsidRPr="004831F4">
              <w:rPr>
                <w:color w:val="auto"/>
              </w:rPr>
              <w:t xml:space="preserve">% </w:t>
            </w:r>
          </w:p>
        </w:tc>
      </w:tr>
      <w:tr w:rsidR="007A5245" w:rsidRPr="004831F4" w:rsidTr="0030505A">
        <w:trPr>
          <w:trHeight w:val="218"/>
        </w:trPr>
        <w:tc>
          <w:tcPr>
            <w:tcW w:w="2953" w:type="dxa"/>
          </w:tcPr>
          <w:p w:rsidR="007A5245" w:rsidRPr="004831F4" w:rsidRDefault="007A5245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 xml:space="preserve">Три ребенка и более </w:t>
            </w:r>
          </w:p>
        </w:tc>
        <w:tc>
          <w:tcPr>
            <w:tcW w:w="2684" w:type="dxa"/>
          </w:tcPr>
          <w:p w:rsidR="007A5245" w:rsidRPr="004831F4" w:rsidRDefault="00B55C4B" w:rsidP="004A6ACF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10</w:t>
            </w:r>
          </w:p>
        </w:tc>
        <w:tc>
          <w:tcPr>
            <w:tcW w:w="3685" w:type="dxa"/>
          </w:tcPr>
          <w:p w:rsidR="007A5245" w:rsidRPr="004831F4" w:rsidRDefault="00B55C4B" w:rsidP="0030505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4831F4">
              <w:rPr>
                <w:color w:val="auto"/>
              </w:rPr>
              <w:t>7</w:t>
            </w:r>
            <w:r w:rsidR="007A5245" w:rsidRPr="004831F4">
              <w:rPr>
                <w:color w:val="auto"/>
              </w:rPr>
              <w:t xml:space="preserve">% </w:t>
            </w:r>
          </w:p>
        </w:tc>
      </w:tr>
    </w:tbl>
    <w:p w:rsidR="007A5245" w:rsidRDefault="007A5245" w:rsidP="007A5245">
      <w:pPr>
        <w:rPr>
          <w:rFonts w:ascii="Times New Roman" w:hAnsi="Times New Roman" w:cs="Times New Roman"/>
          <w:sz w:val="24"/>
          <w:szCs w:val="24"/>
        </w:rPr>
      </w:pPr>
    </w:p>
    <w:p w:rsidR="007A5245" w:rsidRPr="00BF05CD" w:rsidRDefault="007A5245" w:rsidP="007A5245">
      <w:pPr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</w:t>
      </w:r>
      <w:r w:rsidR="004831F4">
        <w:rPr>
          <w:rFonts w:ascii="Times New Roman" w:hAnsi="Times New Roman" w:cs="Times New Roman"/>
          <w:sz w:val="24"/>
          <w:szCs w:val="24"/>
        </w:rPr>
        <w:t>язи воспитателей, специалистов,</w:t>
      </w:r>
      <w:r w:rsidRPr="00BF05CD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4831F4">
        <w:rPr>
          <w:rFonts w:ascii="Times New Roman" w:hAnsi="Times New Roman" w:cs="Times New Roman"/>
          <w:sz w:val="24"/>
          <w:szCs w:val="24"/>
        </w:rPr>
        <w:t xml:space="preserve"> и внешних сотрудников</w:t>
      </w:r>
      <w:r w:rsidRPr="00BF05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55B5" w:rsidRDefault="00C955B5" w:rsidP="007A5245">
      <w:pPr>
        <w:pStyle w:val="Default"/>
        <w:jc w:val="center"/>
        <w:rPr>
          <w:b/>
          <w:bCs/>
        </w:rPr>
      </w:pPr>
    </w:p>
    <w:p w:rsidR="007A5245" w:rsidRDefault="007A5245" w:rsidP="007A5245">
      <w:pPr>
        <w:pStyle w:val="Default"/>
        <w:jc w:val="center"/>
        <w:rPr>
          <w:b/>
          <w:bCs/>
        </w:rPr>
      </w:pPr>
      <w:r w:rsidRPr="00BF05CD">
        <w:rPr>
          <w:b/>
          <w:bCs/>
        </w:rPr>
        <w:t>Дополнительное образование</w:t>
      </w:r>
    </w:p>
    <w:p w:rsidR="00C955B5" w:rsidRPr="00BF05CD" w:rsidRDefault="00C955B5" w:rsidP="007A5245">
      <w:pPr>
        <w:pStyle w:val="Default"/>
        <w:jc w:val="center"/>
      </w:pPr>
    </w:p>
    <w:p w:rsidR="007A5245" w:rsidRPr="00C955B5" w:rsidRDefault="00C955B5" w:rsidP="004831F4">
      <w:pPr>
        <w:pStyle w:val="Default"/>
        <w:spacing w:line="276" w:lineRule="auto"/>
        <w:ind w:firstLine="567"/>
        <w:jc w:val="both"/>
      </w:pPr>
      <w:r w:rsidRPr="00C955B5">
        <w:t xml:space="preserve">В детском саду в 2021 году дополнительные </w:t>
      </w:r>
      <w:proofErr w:type="spellStart"/>
      <w:r w:rsidRPr="00C955B5">
        <w:t>общеразвивающие</w:t>
      </w:r>
      <w:proofErr w:type="spellEnd"/>
      <w:r w:rsidRPr="00C955B5">
        <w:t xml:space="preserve"> программы реализовались по направлениям: художественно-эстетическ</w:t>
      </w:r>
      <w:r w:rsidR="004831F4">
        <w:t>ому и социально-педагогическому</w:t>
      </w:r>
      <w:r w:rsidR="007A5245" w:rsidRPr="00C955B5">
        <w:t xml:space="preserve">: </w:t>
      </w:r>
    </w:p>
    <w:p w:rsidR="007A5245" w:rsidRPr="00BF05CD" w:rsidRDefault="007A5245" w:rsidP="007A5245">
      <w:pPr>
        <w:pStyle w:val="Default"/>
        <w:jc w:val="both"/>
      </w:pPr>
      <w:r w:rsidRPr="00BF05CD">
        <w:t xml:space="preserve">1) художественно-эстетическое: </w:t>
      </w:r>
      <w:r w:rsidR="00C955B5" w:rsidRPr="00066DB0">
        <w:rPr>
          <w:color w:val="auto"/>
        </w:rPr>
        <w:t>«Волшебный мир оригами»</w:t>
      </w:r>
      <w:r w:rsidR="004831F4" w:rsidRPr="00066DB0">
        <w:rPr>
          <w:color w:val="auto"/>
        </w:rPr>
        <w:t>,</w:t>
      </w:r>
      <w:r w:rsidR="004831F4">
        <w:t xml:space="preserve"> «Вокал», «Театральный кружок»</w:t>
      </w:r>
      <w:r w:rsidR="00066DB0">
        <w:t>;</w:t>
      </w:r>
    </w:p>
    <w:p w:rsidR="007A5245" w:rsidRPr="00BF05CD" w:rsidRDefault="007A5245" w:rsidP="007A5245">
      <w:pPr>
        <w:pStyle w:val="Default"/>
        <w:jc w:val="both"/>
      </w:pPr>
      <w:r w:rsidRPr="00BF05CD">
        <w:t xml:space="preserve">2) социально-педагогическое: </w:t>
      </w:r>
      <w:r>
        <w:t xml:space="preserve">«Маленькие чудеса», </w:t>
      </w:r>
      <w:r w:rsidRPr="00BF05CD">
        <w:t xml:space="preserve">«Изучаем английский», </w:t>
      </w:r>
      <w:r>
        <w:t>«Мале</w:t>
      </w:r>
      <w:r w:rsidR="004831F4">
        <w:t xml:space="preserve">нький человек в большом городе», </w:t>
      </w:r>
      <w:r w:rsidR="00066DB0">
        <w:t>«Подготовка к школе»</w:t>
      </w:r>
      <w:r>
        <w:t xml:space="preserve"> </w:t>
      </w:r>
      <w:r w:rsidRPr="00BF05CD">
        <w:t xml:space="preserve"> </w:t>
      </w:r>
    </w:p>
    <w:p w:rsidR="007A5245" w:rsidRDefault="0058497D" w:rsidP="0058497D">
      <w:pPr>
        <w:rPr>
          <w:rFonts w:ascii="Times New Roman" w:hAnsi="Times New Roman" w:cs="Times New Roman"/>
          <w:sz w:val="24"/>
          <w:szCs w:val="24"/>
        </w:rPr>
      </w:pPr>
      <w:r w:rsidRPr="0058497D">
        <w:rPr>
          <w:rFonts w:ascii="Times New Roman" w:hAnsi="Times New Roman" w:cs="Times New Roman"/>
          <w:sz w:val="24"/>
          <w:szCs w:val="24"/>
        </w:rPr>
        <w:t>Источник финансирования: средства бюджета и физических лиц. Подробная характеристика — в таблице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55B5" w:rsidRDefault="00C955B5" w:rsidP="0058497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516"/>
        <w:gridCol w:w="2259"/>
        <w:gridCol w:w="1540"/>
        <w:gridCol w:w="1172"/>
        <w:gridCol w:w="1058"/>
        <w:gridCol w:w="1122"/>
        <w:gridCol w:w="1093"/>
        <w:gridCol w:w="811"/>
      </w:tblGrid>
      <w:tr w:rsidR="00C955B5" w:rsidRPr="00AA6482" w:rsidTr="00C955B5">
        <w:tc>
          <w:tcPr>
            <w:tcW w:w="516" w:type="dxa"/>
            <w:vMerge w:val="restart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9" w:type="dxa"/>
            <w:vMerge w:val="restart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Направленность/ наименование программы </w:t>
            </w:r>
          </w:p>
        </w:tc>
        <w:tc>
          <w:tcPr>
            <w:tcW w:w="1540" w:type="dxa"/>
            <w:vMerge w:val="restart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1172" w:type="dxa"/>
            <w:vMerge w:val="restart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180" w:type="dxa"/>
            <w:gridSpan w:val="2"/>
            <w:tcBorders>
              <w:bottom w:val="single" w:sz="4" w:space="0" w:color="auto"/>
            </w:tcBorders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1093" w:type="dxa"/>
            <w:vMerge w:val="restart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811" w:type="dxa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За плату</w:t>
            </w:r>
          </w:p>
        </w:tc>
      </w:tr>
      <w:tr w:rsidR="00C955B5" w:rsidRPr="00AA6482" w:rsidTr="00C955B5">
        <w:tc>
          <w:tcPr>
            <w:tcW w:w="516" w:type="dxa"/>
            <w:vMerge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vMerge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93" w:type="dxa"/>
            <w:vMerge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5B5" w:rsidRPr="00AA6482" w:rsidTr="00C955B5">
        <w:tc>
          <w:tcPr>
            <w:tcW w:w="516" w:type="dxa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44" w:type="dxa"/>
            <w:gridSpan w:val="6"/>
            <w:tcBorders>
              <w:right w:val="single" w:sz="4" w:space="0" w:color="auto"/>
            </w:tcBorders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5B5" w:rsidRPr="00066DB0" w:rsidTr="00C955B5">
        <w:tc>
          <w:tcPr>
            <w:tcW w:w="516" w:type="dxa"/>
          </w:tcPr>
          <w:p w:rsidR="00C955B5" w:rsidRPr="00066DB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59" w:type="dxa"/>
          </w:tcPr>
          <w:p w:rsidR="00C955B5" w:rsidRPr="00066DB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0">
              <w:rPr>
                <w:rFonts w:ascii="Times New Roman" w:hAnsi="Times New Roman" w:cs="Times New Roman"/>
                <w:sz w:val="24"/>
                <w:szCs w:val="24"/>
              </w:rPr>
              <w:t>«Волшебный мир оригами».</w:t>
            </w:r>
          </w:p>
        </w:tc>
        <w:tc>
          <w:tcPr>
            <w:tcW w:w="1540" w:type="dxa"/>
          </w:tcPr>
          <w:p w:rsidR="00C955B5" w:rsidRPr="00066DB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0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72" w:type="dxa"/>
          </w:tcPr>
          <w:p w:rsidR="00C955B5" w:rsidRPr="00066DB0" w:rsidRDefault="00066DB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0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058" w:type="dxa"/>
            <w:tcBorders>
              <w:top w:val="nil"/>
              <w:right w:val="single" w:sz="4" w:space="0" w:color="auto"/>
            </w:tcBorders>
          </w:tcPr>
          <w:p w:rsidR="00C955B5" w:rsidRPr="00066DB0" w:rsidRDefault="009F3CA6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</w:tcPr>
          <w:p w:rsidR="00C955B5" w:rsidRPr="00066DB0" w:rsidRDefault="009F3CA6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3" w:type="dxa"/>
          </w:tcPr>
          <w:p w:rsidR="00C955B5" w:rsidRPr="00066DB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1" w:type="dxa"/>
          </w:tcPr>
          <w:p w:rsidR="00C955B5" w:rsidRPr="00066DB0" w:rsidRDefault="00B92ADB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6D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82" w:rsidRPr="00285C50" w:rsidTr="00C955B5">
        <w:tc>
          <w:tcPr>
            <w:tcW w:w="516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59" w:type="dxa"/>
          </w:tcPr>
          <w:p w:rsidR="00AA6482" w:rsidRPr="00285C50" w:rsidRDefault="00066DB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«Вокал</w:t>
            </w:r>
            <w:r w:rsidR="00AA6482" w:rsidRPr="00285C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0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172" w:type="dxa"/>
          </w:tcPr>
          <w:p w:rsidR="00AA6482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6482" w:rsidRPr="00285C5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058" w:type="dxa"/>
            <w:tcBorders>
              <w:top w:val="nil"/>
              <w:right w:val="single" w:sz="4" w:space="0" w:color="auto"/>
            </w:tcBorders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5C50" w:rsidRPr="00285C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</w:tcPr>
          <w:p w:rsidR="00AA6482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3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6DB0" w:rsidRPr="00285C50" w:rsidTr="00C955B5">
        <w:tc>
          <w:tcPr>
            <w:tcW w:w="516" w:type="dxa"/>
          </w:tcPr>
          <w:p w:rsidR="00066DB0" w:rsidRPr="00285C50" w:rsidRDefault="00066DB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59" w:type="dxa"/>
          </w:tcPr>
          <w:p w:rsidR="00066DB0" w:rsidRPr="00285C50" w:rsidRDefault="00066DB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«Театральный»</w:t>
            </w:r>
          </w:p>
        </w:tc>
        <w:tc>
          <w:tcPr>
            <w:tcW w:w="1540" w:type="dxa"/>
          </w:tcPr>
          <w:p w:rsidR="00066DB0" w:rsidRPr="00285C50" w:rsidRDefault="00066DB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72" w:type="dxa"/>
          </w:tcPr>
          <w:p w:rsidR="00066DB0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058" w:type="dxa"/>
            <w:tcBorders>
              <w:top w:val="nil"/>
              <w:right w:val="single" w:sz="4" w:space="0" w:color="auto"/>
            </w:tcBorders>
          </w:tcPr>
          <w:p w:rsidR="00066DB0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</w:tcPr>
          <w:p w:rsidR="00066DB0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3" w:type="dxa"/>
          </w:tcPr>
          <w:p w:rsidR="00066DB0" w:rsidRPr="00285C50" w:rsidRDefault="00066DB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066DB0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955B5" w:rsidRPr="00AA6482" w:rsidTr="00C955B5">
        <w:tc>
          <w:tcPr>
            <w:tcW w:w="516" w:type="dxa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44" w:type="dxa"/>
            <w:gridSpan w:val="6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811" w:type="dxa"/>
          </w:tcPr>
          <w:p w:rsidR="00C955B5" w:rsidRPr="00AA6482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5B5" w:rsidRPr="009F3CA6" w:rsidTr="009F3CA6">
        <w:tc>
          <w:tcPr>
            <w:tcW w:w="516" w:type="dxa"/>
            <w:shd w:val="clear" w:color="auto" w:fill="auto"/>
          </w:tcPr>
          <w:p w:rsidR="00C955B5" w:rsidRPr="009F3CA6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CA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59" w:type="dxa"/>
            <w:shd w:val="clear" w:color="auto" w:fill="auto"/>
          </w:tcPr>
          <w:p w:rsidR="00C955B5" w:rsidRPr="009F3CA6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CA6">
              <w:rPr>
                <w:rFonts w:ascii="Times New Roman" w:hAnsi="Times New Roman" w:cs="Times New Roman"/>
                <w:sz w:val="24"/>
                <w:szCs w:val="24"/>
              </w:rPr>
              <w:t xml:space="preserve">«Маленькие </w:t>
            </w:r>
            <w:r w:rsidRPr="009F3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чудеса»</w:t>
            </w:r>
          </w:p>
        </w:tc>
        <w:tc>
          <w:tcPr>
            <w:tcW w:w="1540" w:type="dxa"/>
            <w:shd w:val="clear" w:color="auto" w:fill="auto"/>
          </w:tcPr>
          <w:p w:rsidR="00C955B5" w:rsidRPr="009F3CA6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C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кружок</w:t>
            </w:r>
          </w:p>
        </w:tc>
        <w:tc>
          <w:tcPr>
            <w:tcW w:w="1172" w:type="dxa"/>
            <w:shd w:val="clear" w:color="auto" w:fill="auto"/>
          </w:tcPr>
          <w:p w:rsidR="00C955B5" w:rsidRPr="009F3CA6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6DB0" w:rsidRPr="009F3CA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058" w:type="dxa"/>
            <w:shd w:val="clear" w:color="auto" w:fill="auto"/>
          </w:tcPr>
          <w:p w:rsidR="00C955B5" w:rsidRPr="009F3CA6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2" w:type="dxa"/>
            <w:shd w:val="clear" w:color="auto" w:fill="auto"/>
          </w:tcPr>
          <w:p w:rsidR="00C955B5" w:rsidRPr="009F3CA6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3" w:type="dxa"/>
            <w:shd w:val="clear" w:color="auto" w:fill="auto"/>
          </w:tcPr>
          <w:p w:rsidR="00C955B5" w:rsidRPr="009F3CA6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CA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1" w:type="dxa"/>
            <w:shd w:val="clear" w:color="auto" w:fill="auto"/>
          </w:tcPr>
          <w:p w:rsidR="00C955B5" w:rsidRPr="009F3CA6" w:rsidRDefault="00B92ADB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C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55B5" w:rsidRPr="00285C50" w:rsidTr="00C955B5">
        <w:tc>
          <w:tcPr>
            <w:tcW w:w="516" w:type="dxa"/>
          </w:tcPr>
          <w:p w:rsidR="00C955B5" w:rsidRPr="00285C5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59" w:type="dxa"/>
          </w:tcPr>
          <w:p w:rsidR="00C955B5" w:rsidRPr="00285C5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«Изучаем английский»</w:t>
            </w:r>
          </w:p>
        </w:tc>
        <w:tc>
          <w:tcPr>
            <w:tcW w:w="1540" w:type="dxa"/>
          </w:tcPr>
          <w:p w:rsidR="00C955B5" w:rsidRPr="00285C5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72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55B5" w:rsidRPr="00285C5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058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2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3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955B5" w:rsidRPr="00285C50" w:rsidTr="00C955B5">
        <w:tc>
          <w:tcPr>
            <w:tcW w:w="516" w:type="dxa"/>
          </w:tcPr>
          <w:p w:rsidR="00C955B5" w:rsidRPr="00285C5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59" w:type="dxa"/>
          </w:tcPr>
          <w:p w:rsidR="00C955B5" w:rsidRPr="00285C5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«Маленький человек в большом городе»</w:t>
            </w:r>
          </w:p>
        </w:tc>
        <w:tc>
          <w:tcPr>
            <w:tcW w:w="1540" w:type="dxa"/>
          </w:tcPr>
          <w:p w:rsidR="00C955B5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955B5" w:rsidRPr="00285C50">
              <w:rPr>
                <w:rFonts w:ascii="Times New Roman" w:hAnsi="Times New Roman" w:cs="Times New Roman"/>
                <w:sz w:val="24"/>
                <w:szCs w:val="24"/>
              </w:rPr>
              <w:t xml:space="preserve">ружок </w:t>
            </w:r>
          </w:p>
        </w:tc>
        <w:tc>
          <w:tcPr>
            <w:tcW w:w="1172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55B5" w:rsidRPr="00285C5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058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2" w:type="dxa"/>
          </w:tcPr>
          <w:p w:rsidR="00C955B5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3" w:type="dxa"/>
          </w:tcPr>
          <w:p w:rsidR="00C955B5" w:rsidRPr="00285C50" w:rsidRDefault="00C955B5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1" w:type="dxa"/>
          </w:tcPr>
          <w:p w:rsidR="00C955B5" w:rsidRPr="00285C50" w:rsidRDefault="00B92ADB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6482" w:rsidRPr="00285C50" w:rsidTr="00C955B5">
        <w:tc>
          <w:tcPr>
            <w:tcW w:w="516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59" w:type="dxa"/>
          </w:tcPr>
          <w:p w:rsidR="00AA6482" w:rsidRPr="00285C50" w:rsidRDefault="00AA6482" w:rsidP="00AA6482">
            <w:pPr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ритмика</w:t>
            </w:r>
          </w:p>
          <w:p w:rsidR="00AA6482" w:rsidRPr="00285C50" w:rsidRDefault="00AA6482" w:rsidP="00AA6482">
            <w:pPr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85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логогимнастика</w:t>
            </w:r>
            <w:proofErr w:type="spellEnd"/>
            <w:r w:rsidRPr="00285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0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72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058" w:type="dxa"/>
          </w:tcPr>
          <w:p w:rsidR="00AA6482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2" w:type="dxa"/>
          </w:tcPr>
          <w:p w:rsidR="00AA6482" w:rsidRPr="00285C50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3" w:type="dxa"/>
          </w:tcPr>
          <w:p w:rsidR="00AA6482" w:rsidRPr="00285C50" w:rsidRDefault="00B92ADB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AA6482" w:rsidRPr="00285C50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A6482" w:rsidRPr="00AA6482" w:rsidTr="00C955B5">
        <w:tc>
          <w:tcPr>
            <w:tcW w:w="516" w:type="dxa"/>
          </w:tcPr>
          <w:p w:rsidR="00AA6482" w:rsidRPr="00AA6482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259" w:type="dxa"/>
          </w:tcPr>
          <w:p w:rsidR="00AA6482" w:rsidRPr="00AA6482" w:rsidRDefault="00285C50" w:rsidP="00AA6482">
            <w:pPr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школе</w:t>
            </w:r>
          </w:p>
        </w:tc>
        <w:tc>
          <w:tcPr>
            <w:tcW w:w="1540" w:type="dxa"/>
          </w:tcPr>
          <w:p w:rsidR="00AA6482" w:rsidRPr="00AA6482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A6482">
              <w:rPr>
                <w:rFonts w:ascii="Times New Roman" w:hAnsi="Times New Roman" w:cs="Times New Roman"/>
                <w:sz w:val="24"/>
                <w:szCs w:val="24"/>
              </w:rPr>
              <w:t>ружок</w:t>
            </w:r>
          </w:p>
        </w:tc>
        <w:tc>
          <w:tcPr>
            <w:tcW w:w="1172" w:type="dxa"/>
          </w:tcPr>
          <w:p w:rsidR="00AA6482" w:rsidRPr="00AA6482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58" w:type="dxa"/>
          </w:tcPr>
          <w:p w:rsidR="00AA6482" w:rsidRPr="00AA6482" w:rsidRDefault="00285C50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2" w:type="dxa"/>
          </w:tcPr>
          <w:p w:rsidR="00AA6482" w:rsidRPr="00AA6482" w:rsidRDefault="00001CE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5C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3" w:type="dxa"/>
          </w:tcPr>
          <w:p w:rsidR="00AA6482" w:rsidRPr="00AA6482" w:rsidRDefault="00B92ADB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AA6482" w:rsidRPr="00AA6482" w:rsidRDefault="00AA6482" w:rsidP="00AA6482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30505A" w:rsidRDefault="0030505A" w:rsidP="003050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497D" w:rsidRPr="0030505A" w:rsidRDefault="0030505A" w:rsidP="0030505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0505A">
        <w:rPr>
          <w:rFonts w:ascii="Times New Roman" w:hAnsi="Times New Roman" w:cs="Times New Roman"/>
          <w:sz w:val="24"/>
          <w:szCs w:val="24"/>
        </w:rPr>
        <w:t>Анализ родительско</w:t>
      </w:r>
      <w:r w:rsidR="00177022">
        <w:rPr>
          <w:rFonts w:ascii="Times New Roman" w:hAnsi="Times New Roman" w:cs="Times New Roman"/>
          <w:sz w:val="24"/>
          <w:szCs w:val="24"/>
        </w:rPr>
        <w:t>го опроса, проведенного в декабре 2021</w:t>
      </w:r>
      <w:r w:rsidRPr="0030505A">
        <w:rPr>
          <w:rFonts w:ascii="Times New Roman" w:hAnsi="Times New Roman" w:cs="Times New Roman"/>
          <w:sz w:val="24"/>
          <w:szCs w:val="24"/>
        </w:rPr>
        <w:t xml:space="preserve"> года, показывает, что дополнительное образование в детском саду реализуется достаточно активно, наблюдается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30505A">
        <w:rPr>
          <w:rFonts w:ascii="Times New Roman" w:hAnsi="Times New Roman" w:cs="Times New Roman"/>
          <w:sz w:val="24"/>
          <w:szCs w:val="24"/>
        </w:rPr>
        <w:t xml:space="preserve"> посещаемости занятий в сравнении с 2020 годом. </w:t>
      </w:r>
    </w:p>
    <w:p w:rsidR="0058497D" w:rsidRDefault="0058497D" w:rsidP="007A52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245" w:rsidRDefault="007A5245" w:rsidP="00F32B2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5CD">
        <w:rPr>
          <w:rFonts w:ascii="Times New Roman" w:hAnsi="Times New Roman" w:cs="Times New Roman"/>
          <w:b/>
          <w:bCs/>
          <w:sz w:val="24"/>
          <w:szCs w:val="24"/>
        </w:rPr>
        <w:t>II. Оценка системы управления организации</w:t>
      </w:r>
    </w:p>
    <w:p w:rsidR="0032389F" w:rsidRPr="00BF05CD" w:rsidRDefault="0032389F" w:rsidP="00F32B2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245" w:rsidRPr="00BF05CD" w:rsidRDefault="007A5245" w:rsidP="00F32B25">
      <w:pPr>
        <w:pStyle w:val="Default"/>
        <w:spacing w:line="276" w:lineRule="auto"/>
        <w:ind w:firstLine="357"/>
        <w:jc w:val="both"/>
      </w:pPr>
      <w:r w:rsidRPr="00BF05CD">
        <w:t>Управление Детским садом осуществляется в соответствии с действующим за</w:t>
      </w:r>
      <w:r w:rsidR="00177022">
        <w:t>конодательством и У</w:t>
      </w:r>
      <w:r w:rsidRPr="00BF05CD">
        <w:t xml:space="preserve">ставом Детского сада. </w:t>
      </w:r>
      <w:r>
        <w:t xml:space="preserve"> </w:t>
      </w:r>
    </w:p>
    <w:p w:rsidR="007A5245" w:rsidRPr="00BF05CD" w:rsidRDefault="007A5245" w:rsidP="00F32B25">
      <w:pPr>
        <w:pStyle w:val="Default"/>
        <w:spacing w:line="276" w:lineRule="auto"/>
        <w:ind w:firstLine="357"/>
        <w:jc w:val="both"/>
      </w:pPr>
      <w:r w:rsidRPr="00BF05CD">
        <w:t>Управление Детским садом строится на принципах единоначалия и коллегиальности. Единоличным исполнительным органом является руководитель – заведующий. Коллегиальными органами управления являются: педагогический с</w:t>
      </w:r>
      <w:r>
        <w:t xml:space="preserve">овет, общее собрание </w:t>
      </w:r>
      <w:r w:rsidRPr="005D27A5">
        <w:rPr>
          <w:rFonts w:eastAsia="Calibri"/>
        </w:rPr>
        <w:t>(конференция)</w:t>
      </w:r>
      <w:r w:rsidRPr="00D52ABB">
        <w:rPr>
          <w:rFonts w:eastAsia="Calibri"/>
          <w:sz w:val="28"/>
          <w:szCs w:val="28"/>
        </w:rPr>
        <w:t xml:space="preserve"> </w:t>
      </w:r>
      <w:r w:rsidR="00177022">
        <w:t>работников</w:t>
      </w:r>
      <w:r>
        <w:t xml:space="preserve">. </w:t>
      </w:r>
    </w:p>
    <w:p w:rsidR="007A5245" w:rsidRDefault="007A5245" w:rsidP="00F32B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>Органы управления, действующие в Детском саду</w:t>
      </w:r>
    </w:p>
    <w:p w:rsidR="007A5245" w:rsidRPr="00BF05CD" w:rsidRDefault="007A5245" w:rsidP="00F32B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7797"/>
      </w:tblGrid>
      <w:tr w:rsidR="007A5245" w:rsidRPr="00BF05CD" w:rsidTr="0030505A">
        <w:trPr>
          <w:trHeight w:val="214"/>
        </w:trPr>
        <w:tc>
          <w:tcPr>
            <w:tcW w:w="1951" w:type="dxa"/>
          </w:tcPr>
          <w:p w:rsidR="007A5245" w:rsidRPr="00BF05CD" w:rsidRDefault="007A5245" w:rsidP="0030505A">
            <w:pPr>
              <w:pStyle w:val="Default"/>
              <w:jc w:val="center"/>
            </w:pPr>
            <w:r w:rsidRPr="00BF05CD">
              <w:rPr>
                <w:b/>
                <w:bCs/>
              </w:rPr>
              <w:t>Наименование органа</w:t>
            </w:r>
          </w:p>
        </w:tc>
        <w:tc>
          <w:tcPr>
            <w:tcW w:w="7797" w:type="dxa"/>
          </w:tcPr>
          <w:p w:rsidR="007A5245" w:rsidRPr="00BF05CD" w:rsidRDefault="007A5245" w:rsidP="0030505A">
            <w:pPr>
              <w:pStyle w:val="Default"/>
              <w:ind w:left="34" w:hanging="34"/>
              <w:jc w:val="center"/>
            </w:pPr>
            <w:r w:rsidRPr="00BF05CD">
              <w:rPr>
                <w:b/>
                <w:bCs/>
              </w:rPr>
              <w:t>Функции</w:t>
            </w:r>
          </w:p>
        </w:tc>
      </w:tr>
      <w:tr w:rsidR="007A5245" w:rsidRPr="00BF05CD" w:rsidTr="0030505A">
        <w:trPr>
          <w:trHeight w:val="1102"/>
        </w:trPr>
        <w:tc>
          <w:tcPr>
            <w:tcW w:w="1951" w:type="dxa"/>
          </w:tcPr>
          <w:p w:rsidR="007A5245" w:rsidRPr="00BF05CD" w:rsidRDefault="007A5245" w:rsidP="0030505A">
            <w:pPr>
              <w:pStyle w:val="Default"/>
              <w:jc w:val="both"/>
            </w:pPr>
            <w:r w:rsidRPr="00BF05CD">
              <w:t xml:space="preserve">Заведующий </w:t>
            </w:r>
          </w:p>
        </w:tc>
        <w:tc>
          <w:tcPr>
            <w:tcW w:w="7797" w:type="dxa"/>
          </w:tcPr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утверждает по согласованию с </w:t>
            </w:r>
            <w:r w:rsidR="0017702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Муниципальным казенным учреждением «</w:t>
            </w: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Управлением образования Исполнительного комитета г</w:t>
            </w:r>
            <w:proofErr w:type="gramStart"/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r w:rsidR="0017702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программу развития Учреждения;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      </w:r>
            <w:proofErr w:type="spellStart"/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штатное расписание, графики работы, расписание занятий;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учебную нагрузку педагогических работников;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</w:t>
            </w:r>
            <w:r w:rsidR="00DE2535">
              <w:rPr>
                <w:rFonts w:ascii="Times New Roman" w:eastAsia="Calibri" w:hAnsi="Times New Roman" w:cs="Times New Roman"/>
                <w:sz w:val="24"/>
                <w:szCs w:val="24"/>
              </w:rPr>
              <w:t>ьные выплаты) в соответствии с п</w:t>
            </w: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оложением об оплате труда;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издает приказы, обязательные для всех работников Учреждения и </w:t>
            </w: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участников образовательного процесса;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локальные акты Учреждения;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заключает гражданско-правовые договоры, выдает доверенности;</w:t>
            </w:r>
          </w:p>
          <w:p w:rsidR="007A5245" w:rsidRPr="00D5499E" w:rsidRDefault="007A5245" w:rsidP="0030505A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осуществляет прием </w:t>
            </w:r>
            <w:proofErr w:type="gramStart"/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Учреждение;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пользуется правом распоряжения имуществом и средствами Учреждения в пределах, установленных законом и настоящим уставом;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отвечает за выполнение договора о закреплении за Учреждением имущества на праве оперативного управления;</w:t>
            </w:r>
          </w:p>
          <w:p w:rsidR="007A5245" w:rsidRPr="00D5499E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5499E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осуществляет иные полномочия, не относящиеся к компетенции коллегиальных органов управления Учреждением и учредителя.</w:t>
            </w:r>
          </w:p>
        </w:tc>
      </w:tr>
      <w:tr w:rsidR="007A5245" w:rsidRPr="00BF05CD" w:rsidTr="0030505A">
        <w:trPr>
          <w:trHeight w:val="983"/>
        </w:trPr>
        <w:tc>
          <w:tcPr>
            <w:tcW w:w="1951" w:type="dxa"/>
          </w:tcPr>
          <w:p w:rsidR="007A5245" w:rsidRPr="00BF05CD" w:rsidRDefault="007A5245" w:rsidP="0030505A">
            <w:pPr>
              <w:pStyle w:val="Default"/>
              <w:jc w:val="both"/>
            </w:pPr>
            <w:r w:rsidRPr="00BF05CD">
              <w:lastRenderedPageBreak/>
              <w:t xml:space="preserve">Педагогический совет </w:t>
            </w:r>
          </w:p>
        </w:tc>
        <w:tc>
          <w:tcPr>
            <w:tcW w:w="7797" w:type="dxa"/>
          </w:tcPr>
          <w:p w:rsidR="007A5245" w:rsidRPr="00D910A5" w:rsidRDefault="007A5245" w:rsidP="0030505A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разрабатывает программу развития Учреждения;</w:t>
            </w:r>
          </w:p>
          <w:p w:rsidR="007A5245" w:rsidRPr="00D910A5" w:rsidRDefault="007A5245" w:rsidP="0030505A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разрабатывает и утверждает образовательные программы Учреждения;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может принимать решение об объявлении конкурса на замещение педагогических должностей и утверждать его условия;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интересы;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разрабатывает и принимает локальные нормативные акты Учреждения по учебно-воспитательным вопросам.</w:t>
            </w:r>
          </w:p>
        </w:tc>
      </w:tr>
      <w:tr w:rsidR="007A5245" w:rsidRPr="00BF05CD" w:rsidTr="00DE2535">
        <w:trPr>
          <w:trHeight w:val="1550"/>
        </w:trPr>
        <w:tc>
          <w:tcPr>
            <w:tcW w:w="1951" w:type="dxa"/>
          </w:tcPr>
          <w:p w:rsidR="007A5245" w:rsidRPr="00BF05CD" w:rsidRDefault="007A5245" w:rsidP="0030505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собрание </w:t>
            </w:r>
            <w:r w:rsidRPr="005D27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(конференция) </w:t>
            </w:r>
            <w:r w:rsidRPr="00BF05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работников </w:t>
            </w:r>
          </w:p>
        </w:tc>
        <w:tc>
          <w:tcPr>
            <w:tcW w:w="7797" w:type="dxa"/>
          </w:tcPr>
          <w:p w:rsidR="007A5245" w:rsidRPr="00D910A5" w:rsidRDefault="007A5245" w:rsidP="0030505A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разрабатывает и принимает проект устава в новой редакции, проект изменений и дополнений в устав Учреждения;</w:t>
            </w:r>
          </w:p>
          <w:p w:rsidR="007A5245" w:rsidRPr="00D910A5" w:rsidRDefault="007A5245" w:rsidP="0030505A">
            <w:pPr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Общее собрание (конференция) работников Учреждения выбирает из своего состава председателя и секретаря. Протоколы общих собраний (конференций) работников Учреждения подписываются председателем и секретарем.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>Общее собрание (конференция) работников Учреждения созывается председателем по мере надобности. Внеочередные заседания общего собрания (конференции) работников Учреждения проводятся по требованию не менее одной трети его состава.</w:t>
            </w:r>
          </w:p>
          <w:p w:rsidR="007A5245" w:rsidRPr="00D910A5" w:rsidRDefault="007A5245" w:rsidP="0030505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общего собрания (конференции) работников Учреждения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</w:t>
            </w:r>
            <w:r w:rsidRPr="00D910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является голос председателя общего собрания (конференции) работников Учреждения. Процедура голосования определяется общим собранием (конференцией) работников Учреждения. Решения общего собрания (конференции) работников Учреждения реализуются приказами заведующего Учреждением.</w:t>
            </w:r>
          </w:p>
        </w:tc>
      </w:tr>
    </w:tbl>
    <w:p w:rsidR="007A5245" w:rsidRDefault="007A5245" w:rsidP="007A5245">
      <w:pPr>
        <w:rPr>
          <w:rFonts w:ascii="Times New Roman" w:hAnsi="Times New Roman" w:cs="Times New Roman"/>
          <w:sz w:val="24"/>
          <w:szCs w:val="24"/>
        </w:rPr>
      </w:pPr>
    </w:p>
    <w:p w:rsidR="00B92ADB" w:rsidRPr="00B92ADB" w:rsidRDefault="007A5245" w:rsidP="00B92A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92ADB">
        <w:rPr>
          <w:rFonts w:ascii="Times New Roman" w:hAnsi="Times New Roman" w:cs="Times New Roman"/>
          <w:sz w:val="24"/>
          <w:szCs w:val="24"/>
        </w:rPr>
        <w:t xml:space="preserve">Структура и система управления соответствуют специфике деятельности Детского сада. </w:t>
      </w:r>
      <w:r w:rsidR="00B92ADB" w:rsidRPr="00B92ADB">
        <w:rPr>
          <w:rFonts w:ascii="Times New Roman" w:hAnsi="Times New Roman" w:cs="Times New Roman"/>
          <w:sz w:val="24"/>
          <w:szCs w:val="24"/>
        </w:rPr>
        <w:t xml:space="preserve">В 2021 году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 Внедрение электронного документа оборота было сопряжено с техническими сложностями, так как были сбои с </w:t>
      </w:r>
      <w:proofErr w:type="spellStart"/>
      <w:proofErr w:type="gramStart"/>
      <w:r w:rsidR="00B92ADB" w:rsidRPr="00B92ADB">
        <w:rPr>
          <w:rFonts w:ascii="Times New Roman" w:hAnsi="Times New Roman" w:cs="Times New Roman"/>
          <w:sz w:val="24"/>
          <w:szCs w:val="24"/>
        </w:rPr>
        <w:t>интернет-обеспечением</w:t>
      </w:r>
      <w:proofErr w:type="spellEnd"/>
      <w:proofErr w:type="gramEnd"/>
      <w:r w:rsidR="00B92ADB" w:rsidRPr="00B92ADB">
        <w:rPr>
          <w:rFonts w:ascii="Times New Roman" w:hAnsi="Times New Roman" w:cs="Times New Roman"/>
          <w:sz w:val="24"/>
          <w:szCs w:val="24"/>
        </w:rPr>
        <w:t>. К декабрю 2021 года работа с электронным документооборотом практически полностью наладилась в запланированном объеме. Электронный документооборот позволил добиться увеличения эффективности работы детского сада на 9 % за счет быстроты доставки и подготовки документов, уменьшения затрат на бумагу и расходных комплектующих для принтеров и МФУ.</w:t>
      </w:r>
    </w:p>
    <w:p w:rsidR="007A5245" w:rsidRPr="00BF05CD" w:rsidRDefault="007A5245" w:rsidP="00F32B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>По итогам 202</w:t>
      </w:r>
      <w:r w:rsidR="00A94303">
        <w:rPr>
          <w:rFonts w:ascii="Times New Roman" w:hAnsi="Times New Roman" w:cs="Times New Roman"/>
          <w:sz w:val="24"/>
          <w:szCs w:val="24"/>
        </w:rPr>
        <w:t>1</w:t>
      </w:r>
      <w:r w:rsidRPr="00BF05CD">
        <w:rPr>
          <w:rFonts w:ascii="Times New Roman" w:hAnsi="Times New Roman" w:cs="Times New Roman"/>
          <w:sz w:val="24"/>
          <w:szCs w:val="24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A5245" w:rsidRDefault="007A5245" w:rsidP="00F32B25">
      <w:pPr>
        <w:pStyle w:val="Default"/>
        <w:spacing w:line="276" w:lineRule="auto"/>
        <w:jc w:val="center"/>
        <w:rPr>
          <w:b/>
          <w:bCs/>
        </w:rPr>
      </w:pPr>
    </w:p>
    <w:p w:rsidR="007A5245" w:rsidRPr="00BF05CD" w:rsidRDefault="007A5245" w:rsidP="00F32B25">
      <w:pPr>
        <w:pStyle w:val="Default"/>
        <w:spacing w:line="276" w:lineRule="auto"/>
        <w:jc w:val="center"/>
      </w:pPr>
      <w:r w:rsidRPr="00BF05CD">
        <w:rPr>
          <w:b/>
          <w:bCs/>
        </w:rPr>
        <w:t xml:space="preserve">III. Оценка содержания и качества подготовки </w:t>
      </w:r>
      <w:r>
        <w:rPr>
          <w:b/>
          <w:bCs/>
        </w:rPr>
        <w:t>воспитанников</w:t>
      </w:r>
    </w:p>
    <w:p w:rsidR="007A5245" w:rsidRPr="00BF05CD" w:rsidRDefault="007A5245" w:rsidP="00F32B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AB1">
        <w:rPr>
          <w:rFonts w:ascii="Times New Roman" w:hAnsi="Times New Roman" w:cs="Times New Roman"/>
          <w:sz w:val="24"/>
          <w:szCs w:val="24"/>
        </w:rPr>
        <w:t>Образовательная деятельность в организована в соответствии с Федеральным законом от 29.12.2012 № 273-ФЗ «Об образовании в Российской Федерации», ФГОС дошкольного образования,</w:t>
      </w:r>
      <w:r>
        <w:rPr>
          <w:sz w:val="23"/>
          <w:szCs w:val="23"/>
        </w:rPr>
        <w:t xml:space="preserve"> </w:t>
      </w:r>
      <w:proofErr w:type="spellStart"/>
      <w:r w:rsidRPr="00D43AB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sz w:val="23"/>
          <w:szCs w:val="23"/>
        </w:rPr>
        <w:t xml:space="preserve"> </w:t>
      </w:r>
      <w:r w:rsidRPr="00BF05CD">
        <w:rPr>
          <w:rFonts w:ascii="Times New Roman" w:hAnsi="Times New Roman" w:cs="Times New Roman"/>
          <w:sz w:val="24"/>
          <w:szCs w:val="24"/>
        </w:rPr>
        <w:t>2.4.3648-20 «Санитарно-эпидемиологические требования к организациям воспитания и обучения, отдыха и оздоровления детей и молодежи».</w:t>
      </w:r>
      <w:proofErr w:type="gramEnd"/>
    </w:p>
    <w:p w:rsidR="007A5245" w:rsidRPr="0081714D" w:rsidRDefault="007A5245" w:rsidP="00F32B25">
      <w:pPr>
        <w:pStyle w:val="Default"/>
        <w:spacing w:line="276" w:lineRule="auto"/>
        <w:ind w:firstLine="708"/>
        <w:jc w:val="both"/>
        <w:rPr>
          <w:color w:val="auto"/>
        </w:rPr>
      </w:pPr>
      <w:r w:rsidRPr="0081714D">
        <w:rPr>
          <w:color w:val="auto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</w:t>
      </w:r>
      <w:r w:rsidR="00A94303">
        <w:rPr>
          <w:color w:val="auto"/>
        </w:rPr>
        <w:t xml:space="preserve">инновационной </w:t>
      </w:r>
      <w:r w:rsidRPr="0081714D">
        <w:rPr>
          <w:color w:val="auto"/>
        </w:rPr>
        <w:t>программы дошкольного образования</w:t>
      </w:r>
      <w:r w:rsidR="00A94303">
        <w:rPr>
          <w:color w:val="auto"/>
        </w:rPr>
        <w:t xml:space="preserve"> «От рождения до школы»</w:t>
      </w:r>
      <w:r w:rsidRPr="0081714D">
        <w:rPr>
          <w:color w:val="auto"/>
        </w:rPr>
        <w:t xml:space="preserve">, санитарно-эпидемиологическими правилами и нормативами, с учетом недельной нагрузки.  </w:t>
      </w:r>
    </w:p>
    <w:p w:rsidR="007A5245" w:rsidRPr="0081714D" w:rsidRDefault="00DE2535" w:rsidP="00F32B25">
      <w:pPr>
        <w:pStyle w:val="Default"/>
        <w:spacing w:line="276" w:lineRule="auto"/>
        <w:ind w:firstLine="708"/>
        <w:jc w:val="both"/>
        <w:rPr>
          <w:color w:val="auto"/>
        </w:rPr>
      </w:pPr>
      <w:r>
        <w:rPr>
          <w:color w:val="auto"/>
        </w:rPr>
        <w:t>Детский сад</w:t>
      </w:r>
      <w:r w:rsidR="007A5245" w:rsidRPr="0081714D">
        <w:rPr>
          <w:color w:val="auto"/>
        </w:rPr>
        <w:t xml:space="preserve"> является дошкольной образовательной организацией, деятельность которой </w:t>
      </w:r>
      <w:r w:rsidR="007A5245" w:rsidRPr="0081714D">
        <w:rPr>
          <w:bCs/>
          <w:color w:val="auto"/>
        </w:rPr>
        <w:t>направлена на реализацию основных задач дошкольного образования</w:t>
      </w:r>
      <w:r w:rsidR="007A5245" w:rsidRPr="0081714D">
        <w:rPr>
          <w:color w:val="auto"/>
        </w:rPr>
        <w:t xml:space="preserve">; на сохранение и укрепление физического здоровья детей; на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государством. </w:t>
      </w:r>
    </w:p>
    <w:p w:rsidR="007A5245" w:rsidRPr="0081714D" w:rsidRDefault="007A5245" w:rsidP="00644E12">
      <w:pPr>
        <w:pStyle w:val="Default"/>
        <w:spacing w:line="276" w:lineRule="auto"/>
        <w:ind w:firstLine="708"/>
        <w:jc w:val="both"/>
        <w:rPr>
          <w:color w:val="auto"/>
        </w:rPr>
      </w:pPr>
      <w:r w:rsidRPr="0081714D">
        <w:rPr>
          <w:bCs/>
          <w:color w:val="auto"/>
        </w:rPr>
        <w:t>Образовательный процесс детского сада предусматривает как уход и заботу о детях, так и процессы воспитания и обучения знаниям, важным жизненным навыкам, развитие личностных качеств и способностей детей с частичн</w:t>
      </w:r>
      <w:r w:rsidR="00A94303">
        <w:rPr>
          <w:bCs/>
          <w:color w:val="auto"/>
        </w:rPr>
        <w:t>ым</w:t>
      </w:r>
      <w:r w:rsidRPr="0081714D">
        <w:rPr>
          <w:bCs/>
          <w:color w:val="auto"/>
        </w:rPr>
        <w:t xml:space="preserve"> </w:t>
      </w:r>
      <w:r w:rsidR="00A94303">
        <w:rPr>
          <w:bCs/>
          <w:color w:val="auto"/>
        </w:rPr>
        <w:t>нарушением речи</w:t>
      </w:r>
      <w:r w:rsidRPr="0081714D">
        <w:rPr>
          <w:bCs/>
          <w:color w:val="auto"/>
        </w:rPr>
        <w:t xml:space="preserve">, коррекцию их дефицитов в развитии. </w:t>
      </w:r>
      <w:r w:rsidR="00644E12">
        <w:rPr>
          <w:bCs/>
          <w:color w:val="auto"/>
        </w:rPr>
        <w:t xml:space="preserve"> </w:t>
      </w:r>
    </w:p>
    <w:p w:rsidR="007A5245" w:rsidRDefault="007A5245" w:rsidP="00F32B25">
      <w:pPr>
        <w:pStyle w:val="Default"/>
        <w:spacing w:line="276" w:lineRule="auto"/>
        <w:ind w:firstLine="708"/>
        <w:jc w:val="both"/>
        <w:rPr>
          <w:color w:val="auto"/>
          <w:sz w:val="23"/>
          <w:szCs w:val="23"/>
        </w:rPr>
      </w:pPr>
      <w:r w:rsidRPr="003751D8">
        <w:t xml:space="preserve">ФГОС </w:t>
      </w:r>
      <w:proofErr w:type="gramStart"/>
      <w:r w:rsidRPr="003751D8">
        <w:t>ДО</w:t>
      </w:r>
      <w:proofErr w:type="gramEnd"/>
      <w:r w:rsidRPr="003751D8">
        <w:t xml:space="preserve"> </w:t>
      </w:r>
      <w:proofErr w:type="gramStart"/>
      <w:r w:rsidRPr="003751D8">
        <w:t>предполагает</w:t>
      </w:r>
      <w:proofErr w:type="gramEnd"/>
      <w:r w:rsidRPr="003751D8">
        <w:t>, что</w:t>
      </w:r>
      <w:r w:rsidR="00DE2535">
        <w:t xml:space="preserve"> при реализации ООП ДО МБДОУ «Детский сад №116</w:t>
      </w:r>
      <w:r w:rsidRPr="003751D8">
        <w:t>» педагогом проводится</w:t>
      </w:r>
      <w:r>
        <w:t xml:space="preserve">  </w:t>
      </w:r>
      <w:r>
        <w:rPr>
          <w:sz w:val="23"/>
          <w:szCs w:val="23"/>
        </w:rPr>
        <w:t xml:space="preserve">оценка индивидуального развития детей в рамках педагогической диагностики. Она связана с оценкой эффективности педагогических воздействий и лежит в основе дальнейшего планирования образовательной деятельности. Модель педагогической диагностики индивидуального развития детей определяется тем, что она разработана с учетом образовательных областей и их приоритетных направлений, </w:t>
      </w:r>
      <w:r>
        <w:rPr>
          <w:color w:val="auto"/>
          <w:sz w:val="23"/>
          <w:szCs w:val="23"/>
        </w:rPr>
        <w:lastRenderedPageBreak/>
        <w:t xml:space="preserve">определенных ФГОС. В каждой образовательной области выделены свои критерии эффективности педагогических воздействий для каждой возрастной группы. </w:t>
      </w:r>
    </w:p>
    <w:p w:rsidR="007A5245" w:rsidRDefault="007A5245" w:rsidP="007A5245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7A5245" w:rsidRDefault="007A5245" w:rsidP="00260D02">
      <w:pPr>
        <w:pStyle w:val="Default"/>
        <w:jc w:val="center"/>
      </w:pPr>
      <w:r w:rsidRPr="00DE4AA0">
        <w:rPr>
          <w:noProof/>
          <w:lang w:eastAsia="ru-RU"/>
        </w:rPr>
        <w:drawing>
          <wp:inline distT="0" distB="0" distL="0" distR="0">
            <wp:extent cx="3867150" cy="22193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60D02" w:rsidRDefault="00260D02" w:rsidP="00260D02">
      <w:pPr>
        <w:pStyle w:val="Default"/>
        <w:jc w:val="center"/>
      </w:pPr>
    </w:p>
    <w:p w:rsidR="007A5245" w:rsidRDefault="007A5245" w:rsidP="00260D02">
      <w:pPr>
        <w:pStyle w:val="Default"/>
        <w:jc w:val="center"/>
      </w:pPr>
      <w:r w:rsidRPr="00226752">
        <w:rPr>
          <w:noProof/>
          <w:lang w:eastAsia="ru-RU"/>
        </w:rPr>
        <w:drawing>
          <wp:inline distT="0" distB="0" distL="0" distR="0">
            <wp:extent cx="3886200" cy="23241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A5245" w:rsidRDefault="007A5245" w:rsidP="007A5245">
      <w:pPr>
        <w:pStyle w:val="Default"/>
        <w:jc w:val="both"/>
      </w:pPr>
    </w:p>
    <w:p w:rsidR="007A5245" w:rsidRDefault="007A5245" w:rsidP="00260D02">
      <w:pPr>
        <w:pStyle w:val="Default"/>
        <w:jc w:val="center"/>
      </w:pPr>
      <w:r w:rsidRPr="00226752">
        <w:rPr>
          <w:noProof/>
          <w:lang w:eastAsia="ru-RU"/>
        </w:rPr>
        <w:drawing>
          <wp:inline distT="0" distB="0" distL="0" distR="0">
            <wp:extent cx="3886201" cy="2324100"/>
            <wp:effectExtent l="19050" t="0" r="19049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A5245" w:rsidRDefault="007A5245" w:rsidP="00260D02">
      <w:pPr>
        <w:pStyle w:val="Default"/>
        <w:jc w:val="center"/>
      </w:pPr>
      <w:r w:rsidRPr="00226752">
        <w:rPr>
          <w:noProof/>
          <w:lang w:eastAsia="ru-RU"/>
        </w:rPr>
        <w:lastRenderedPageBreak/>
        <w:drawing>
          <wp:inline distT="0" distB="0" distL="0" distR="0">
            <wp:extent cx="3886835" cy="2076450"/>
            <wp:effectExtent l="19050" t="0" r="18415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A5245" w:rsidRDefault="007A5245" w:rsidP="00260D02">
      <w:pPr>
        <w:pStyle w:val="Default"/>
        <w:jc w:val="center"/>
      </w:pPr>
      <w:r w:rsidRPr="00226752">
        <w:rPr>
          <w:noProof/>
          <w:lang w:eastAsia="ru-RU"/>
        </w:rPr>
        <w:drawing>
          <wp:inline distT="0" distB="0" distL="0" distR="0">
            <wp:extent cx="3884295" cy="2095500"/>
            <wp:effectExtent l="19050" t="0" r="20955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5245" w:rsidRDefault="007A5245" w:rsidP="007A5245">
      <w:pPr>
        <w:pStyle w:val="Default"/>
        <w:jc w:val="both"/>
      </w:pPr>
    </w:p>
    <w:p w:rsidR="007A5245" w:rsidRDefault="007A5245" w:rsidP="00F32B2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5CD">
        <w:rPr>
          <w:rFonts w:ascii="Times New Roman" w:hAnsi="Times New Roman" w:cs="Times New Roman"/>
          <w:b/>
          <w:bCs/>
          <w:sz w:val="24"/>
          <w:szCs w:val="24"/>
        </w:rPr>
        <w:t xml:space="preserve">IV. Оценка организации учебного процесса </w:t>
      </w:r>
    </w:p>
    <w:p w:rsidR="007A5245" w:rsidRDefault="007A5245" w:rsidP="00F32B2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5CD">
        <w:rPr>
          <w:rFonts w:ascii="Times New Roman" w:hAnsi="Times New Roman" w:cs="Times New Roman"/>
          <w:b/>
          <w:bCs/>
          <w:sz w:val="24"/>
          <w:szCs w:val="24"/>
        </w:rPr>
        <w:t>(воспитательно-образовательного процесса)</w:t>
      </w:r>
    </w:p>
    <w:p w:rsidR="00F32B25" w:rsidRDefault="00F32B25" w:rsidP="00F32B25">
      <w:pPr>
        <w:pStyle w:val="Default"/>
        <w:spacing w:line="276" w:lineRule="auto"/>
        <w:ind w:firstLine="357"/>
        <w:jc w:val="both"/>
      </w:pPr>
    </w:p>
    <w:p w:rsidR="007A5245" w:rsidRPr="00BF05CD" w:rsidRDefault="007A5245" w:rsidP="00260D02">
      <w:pPr>
        <w:pStyle w:val="Default"/>
        <w:spacing w:line="276" w:lineRule="auto"/>
        <w:ind w:firstLine="567"/>
        <w:jc w:val="both"/>
      </w:pPr>
      <w:r w:rsidRPr="00BF05CD"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7A5245" w:rsidRPr="00BF05CD" w:rsidRDefault="007A5245" w:rsidP="00260D02">
      <w:pPr>
        <w:pStyle w:val="Default"/>
        <w:spacing w:line="276" w:lineRule="auto"/>
        <w:ind w:firstLine="567"/>
        <w:jc w:val="both"/>
      </w:pPr>
      <w:r w:rsidRPr="00BF05CD">
        <w:t xml:space="preserve">Основные форма организации образовательного процесса: </w:t>
      </w:r>
    </w:p>
    <w:p w:rsidR="007A5245" w:rsidRPr="00BF05CD" w:rsidRDefault="00A94303" w:rsidP="00260D02">
      <w:pPr>
        <w:pStyle w:val="Default"/>
        <w:spacing w:line="276" w:lineRule="auto"/>
        <w:ind w:firstLine="567"/>
        <w:jc w:val="both"/>
      </w:pPr>
      <w:r>
        <w:t>-</w:t>
      </w:r>
      <w:r w:rsidR="007A5245" w:rsidRPr="00BF05CD">
        <w:t xml:space="preserve">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  <w:r w:rsidR="00F32B25">
        <w:t xml:space="preserve"> </w:t>
      </w:r>
    </w:p>
    <w:p w:rsidR="007A5245" w:rsidRPr="00BF05CD" w:rsidRDefault="00A94303" w:rsidP="00260D02">
      <w:pPr>
        <w:pStyle w:val="Default"/>
        <w:spacing w:line="276" w:lineRule="auto"/>
        <w:ind w:firstLine="567"/>
        <w:jc w:val="both"/>
      </w:pPr>
      <w:r>
        <w:t>-</w:t>
      </w:r>
      <w:r w:rsidR="007A5245" w:rsidRPr="00BF05CD">
        <w:t xml:space="preserve"> самостоятельная деятельность воспитанников под наблюдением педагогического работника. </w:t>
      </w:r>
    </w:p>
    <w:p w:rsidR="007A5245" w:rsidRDefault="007A5245" w:rsidP="00260D02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 xml:space="preserve">Занятия в рамках образовательной деятельности ведутся по подгруппам. Продолжительность занятий соответствует </w:t>
      </w:r>
      <w:proofErr w:type="spellStart"/>
      <w:r w:rsidRPr="00BF05C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F05CD">
        <w:rPr>
          <w:rFonts w:ascii="Times New Roman" w:hAnsi="Times New Roman" w:cs="Times New Roman"/>
          <w:sz w:val="24"/>
          <w:szCs w:val="24"/>
        </w:rPr>
        <w:t xml:space="preserve"> 1.2.3685-21 и составляет:</w:t>
      </w:r>
    </w:p>
    <w:p w:rsidR="00260D02" w:rsidRPr="00BF05CD" w:rsidRDefault="00260D02" w:rsidP="00260D02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группах с детьми от 2 до 3 лет – до 10 мин;</w:t>
      </w:r>
    </w:p>
    <w:p w:rsidR="007A5245" w:rsidRPr="00BF05CD" w:rsidRDefault="00A94303" w:rsidP="00F32B25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в группах с детьми от 3 до 4 лет – до 15 мин; </w:t>
      </w:r>
    </w:p>
    <w:p w:rsidR="007A5245" w:rsidRPr="00BF05CD" w:rsidRDefault="00842502" w:rsidP="00F32B25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в группах с детьми от 4 до 5 лет – до 20 мин; </w:t>
      </w:r>
    </w:p>
    <w:p w:rsidR="007A5245" w:rsidRPr="00BF05CD" w:rsidRDefault="00842502" w:rsidP="00F32B25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в группах с детьми от 5 до 6 лет – до 25 мин; </w:t>
      </w:r>
    </w:p>
    <w:p w:rsidR="007A5245" w:rsidRPr="00BF05CD" w:rsidRDefault="00842502" w:rsidP="00F32B25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в группах с детьми от 6 до 7 лет – до 30 мин. </w:t>
      </w:r>
    </w:p>
    <w:p w:rsidR="007A5245" w:rsidRPr="00BF05CD" w:rsidRDefault="007A5245" w:rsidP="00F32B25">
      <w:pPr>
        <w:pStyle w:val="Default"/>
        <w:spacing w:line="276" w:lineRule="auto"/>
        <w:ind w:firstLine="708"/>
        <w:jc w:val="both"/>
      </w:pPr>
      <w:r w:rsidRPr="00BF05CD">
        <w:t xml:space="preserve">Между занятиями в рамках образовательной деятельности предусмотрены перерывы продолжительностью </w:t>
      </w:r>
      <w:r w:rsidRPr="00B37E33">
        <w:rPr>
          <w:color w:val="auto"/>
        </w:rPr>
        <w:t xml:space="preserve">не менее  10 минут. </w:t>
      </w:r>
      <w:r w:rsidR="00F32B25">
        <w:rPr>
          <w:color w:val="auto"/>
        </w:rPr>
        <w:t xml:space="preserve"> </w:t>
      </w:r>
    </w:p>
    <w:p w:rsidR="007A5245" w:rsidRPr="00BF05CD" w:rsidRDefault="007A5245" w:rsidP="00260D02">
      <w:pPr>
        <w:pStyle w:val="Default"/>
        <w:spacing w:line="276" w:lineRule="auto"/>
        <w:ind w:firstLine="567"/>
        <w:jc w:val="both"/>
      </w:pPr>
      <w:r w:rsidRPr="00BF05CD"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</w:t>
      </w:r>
      <w:r w:rsidRPr="00BF05CD">
        <w:lastRenderedPageBreak/>
        <w:t xml:space="preserve">развитие способностей воспитанников осуществляется в любых формах образовательного процесса. </w:t>
      </w:r>
      <w:r w:rsidR="00F32B25">
        <w:t xml:space="preserve"> </w:t>
      </w:r>
    </w:p>
    <w:p w:rsidR="007A5245" w:rsidRPr="00BF05CD" w:rsidRDefault="007A5245" w:rsidP="00260D02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05CD">
        <w:rPr>
          <w:rFonts w:ascii="Times New Roman" w:hAnsi="Times New Roman" w:cs="Times New Roman"/>
          <w:sz w:val="24"/>
          <w:szCs w:val="24"/>
        </w:rPr>
        <w:t xml:space="preserve">Чтобы не допустить распространения </w:t>
      </w:r>
      <w:proofErr w:type="spellStart"/>
      <w:r w:rsidRPr="00BF05C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F05CD">
        <w:rPr>
          <w:rFonts w:ascii="Times New Roman" w:hAnsi="Times New Roman" w:cs="Times New Roman"/>
          <w:sz w:val="24"/>
          <w:szCs w:val="24"/>
        </w:rPr>
        <w:t xml:space="preserve"> инфекции, администрация Детского сада </w:t>
      </w:r>
      <w:r w:rsidR="007743B0">
        <w:rPr>
          <w:rFonts w:ascii="Times New Roman" w:hAnsi="Times New Roman" w:cs="Times New Roman"/>
          <w:sz w:val="24"/>
          <w:szCs w:val="24"/>
        </w:rPr>
        <w:t xml:space="preserve">продолжает </w:t>
      </w:r>
      <w:r w:rsidR="00805A4C">
        <w:rPr>
          <w:rFonts w:ascii="Times New Roman" w:hAnsi="Times New Roman" w:cs="Times New Roman"/>
          <w:sz w:val="24"/>
          <w:szCs w:val="24"/>
        </w:rPr>
        <w:t>соблюдение</w:t>
      </w:r>
      <w:r w:rsidRPr="00BF05CD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 w:rsidR="00805A4C">
        <w:rPr>
          <w:rFonts w:ascii="Times New Roman" w:hAnsi="Times New Roman" w:cs="Times New Roman"/>
          <w:sz w:val="24"/>
          <w:szCs w:val="24"/>
        </w:rPr>
        <w:t>х</w:t>
      </w:r>
      <w:r w:rsidRPr="00BF05CD">
        <w:rPr>
          <w:rFonts w:ascii="Times New Roman" w:hAnsi="Times New Roman" w:cs="Times New Roman"/>
          <w:sz w:val="24"/>
          <w:szCs w:val="24"/>
        </w:rPr>
        <w:t xml:space="preserve"> ограничительны</w:t>
      </w:r>
      <w:r w:rsidR="00805A4C">
        <w:rPr>
          <w:rFonts w:ascii="Times New Roman" w:hAnsi="Times New Roman" w:cs="Times New Roman"/>
          <w:sz w:val="24"/>
          <w:szCs w:val="24"/>
        </w:rPr>
        <w:t>х</w:t>
      </w:r>
      <w:r w:rsidRPr="00BF05CD">
        <w:rPr>
          <w:rFonts w:ascii="Times New Roman" w:hAnsi="Times New Roman" w:cs="Times New Roman"/>
          <w:sz w:val="24"/>
          <w:szCs w:val="24"/>
        </w:rPr>
        <w:t xml:space="preserve"> и профилактически</w:t>
      </w:r>
      <w:r w:rsidR="00805A4C">
        <w:rPr>
          <w:rFonts w:ascii="Times New Roman" w:hAnsi="Times New Roman" w:cs="Times New Roman"/>
          <w:sz w:val="24"/>
          <w:szCs w:val="24"/>
        </w:rPr>
        <w:t>х мер</w:t>
      </w:r>
      <w:r w:rsidRPr="00BF05CD">
        <w:rPr>
          <w:rFonts w:ascii="Times New Roman" w:hAnsi="Times New Roman" w:cs="Times New Roman"/>
          <w:sz w:val="24"/>
          <w:szCs w:val="24"/>
        </w:rPr>
        <w:t xml:space="preserve"> в соответствии с СП 3.1/2.4.3598-20:</w:t>
      </w:r>
      <w:r w:rsidR="00F32B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еженедельную генеральную уборку с применением дезинфицирующих средств, разведенных в концентрациях по вирусному режиму;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ежедневную влажную уборку с обработкой всех контактных поверхностей, игрушек и оборудования дезинфицирующими средствами;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дезинфекцию посуды, столовых приборов после каждого использования;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бактерицидные установки в групповых комнатах;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частое проветривание групповых комнат в отсутствие воспитанников;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всех занятий в помещениях групповой ячейки или на открытом воздухе отдельно от других групп; </w:t>
      </w:r>
    </w:p>
    <w:p w:rsidR="007A5245" w:rsidRPr="00BF05CD" w:rsidRDefault="00805A4C" w:rsidP="00260D02">
      <w:pPr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5245" w:rsidRPr="00BF05CD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 </w:t>
      </w:r>
    </w:p>
    <w:p w:rsidR="007A5245" w:rsidRPr="0044064A" w:rsidRDefault="007A5245" w:rsidP="00F32B25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64A">
        <w:rPr>
          <w:rFonts w:ascii="Times New Roman" w:hAnsi="Times New Roman" w:cs="Times New Roman"/>
          <w:b/>
          <w:bCs/>
          <w:sz w:val="24"/>
          <w:szCs w:val="24"/>
        </w:rPr>
        <w:t>V. Оценка качества кадрового обеспечения</w:t>
      </w:r>
    </w:p>
    <w:p w:rsidR="0044064A" w:rsidRDefault="0044064A" w:rsidP="00F32B25">
      <w:pPr>
        <w:pStyle w:val="Default"/>
        <w:spacing w:line="276" w:lineRule="auto"/>
        <w:jc w:val="center"/>
        <w:rPr>
          <w:bCs/>
        </w:rPr>
      </w:pPr>
    </w:p>
    <w:p w:rsidR="007A5245" w:rsidRPr="0044064A" w:rsidRDefault="007A5245" w:rsidP="00260D02">
      <w:pPr>
        <w:pStyle w:val="Default"/>
        <w:spacing w:line="276" w:lineRule="auto"/>
        <w:rPr>
          <w:bCs/>
          <w:color w:val="auto"/>
        </w:rPr>
      </w:pPr>
      <w:r w:rsidRPr="0044064A">
        <w:rPr>
          <w:bCs/>
        </w:rPr>
        <w:t xml:space="preserve">Биологический средний возраст педагогов: </w:t>
      </w:r>
      <w:r w:rsidRPr="0044064A">
        <w:rPr>
          <w:bCs/>
          <w:color w:val="auto"/>
        </w:rPr>
        <w:t>3</w:t>
      </w:r>
      <w:r w:rsidR="00260D02">
        <w:rPr>
          <w:bCs/>
          <w:color w:val="auto"/>
        </w:rPr>
        <w:t>5 лет</w:t>
      </w:r>
      <w:r w:rsidRPr="0044064A">
        <w:rPr>
          <w:bCs/>
          <w:color w:val="auto"/>
        </w:rPr>
        <w:t>.</w:t>
      </w:r>
    </w:p>
    <w:p w:rsidR="007A5245" w:rsidRPr="0044064A" w:rsidRDefault="007A5245" w:rsidP="00F32B25">
      <w:pPr>
        <w:pStyle w:val="Default"/>
        <w:spacing w:line="276" w:lineRule="auto"/>
        <w:jc w:val="center"/>
      </w:pPr>
    </w:p>
    <w:tbl>
      <w:tblPr>
        <w:tblStyle w:val="a6"/>
        <w:tblW w:w="0" w:type="auto"/>
        <w:tblInd w:w="-601" w:type="dxa"/>
        <w:tblLook w:val="04A0"/>
      </w:tblPr>
      <w:tblGrid>
        <w:gridCol w:w="1202"/>
        <w:gridCol w:w="1871"/>
        <w:gridCol w:w="1407"/>
        <w:gridCol w:w="928"/>
        <w:gridCol w:w="1411"/>
        <w:gridCol w:w="1007"/>
        <w:gridCol w:w="1409"/>
        <w:gridCol w:w="937"/>
      </w:tblGrid>
      <w:tr w:rsidR="007A5245" w:rsidRPr="0044064A" w:rsidTr="0030505A">
        <w:tc>
          <w:tcPr>
            <w:tcW w:w="1276" w:type="dxa"/>
            <w:vMerge w:val="restart"/>
          </w:tcPr>
          <w:p w:rsidR="007A5245" w:rsidRPr="0044064A" w:rsidRDefault="007A5245" w:rsidP="0030505A">
            <w:pPr>
              <w:pStyle w:val="Default"/>
            </w:pPr>
            <w:r w:rsidRPr="0044064A">
              <w:t xml:space="preserve">Год </w:t>
            </w:r>
          </w:p>
        </w:tc>
        <w:tc>
          <w:tcPr>
            <w:tcW w:w="1936" w:type="dxa"/>
            <w:vMerge w:val="restart"/>
          </w:tcPr>
          <w:p w:rsidR="007A5245" w:rsidRPr="0044064A" w:rsidRDefault="007A5245" w:rsidP="0030505A">
            <w:pPr>
              <w:pStyle w:val="Default"/>
            </w:pPr>
            <w:r w:rsidRPr="0044064A">
              <w:t xml:space="preserve">Количество </w:t>
            </w:r>
          </w:p>
          <w:p w:rsidR="007A5245" w:rsidRPr="0044064A" w:rsidRDefault="007A5245" w:rsidP="0030505A">
            <w:pPr>
              <w:pStyle w:val="Default"/>
            </w:pPr>
            <w:r w:rsidRPr="0044064A">
              <w:t xml:space="preserve">педагогов </w:t>
            </w:r>
          </w:p>
        </w:tc>
        <w:tc>
          <w:tcPr>
            <w:tcW w:w="2379" w:type="dxa"/>
            <w:gridSpan w:val="2"/>
          </w:tcPr>
          <w:p w:rsidR="007A5245" w:rsidRPr="0044064A" w:rsidRDefault="007A5245" w:rsidP="0030505A">
            <w:pPr>
              <w:pStyle w:val="Default"/>
              <w:jc w:val="center"/>
            </w:pPr>
            <w:r w:rsidRPr="0044064A">
              <w:t>Высшее</w:t>
            </w:r>
          </w:p>
        </w:tc>
        <w:tc>
          <w:tcPr>
            <w:tcW w:w="2474" w:type="dxa"/>
            <w:gridSpan w:val="2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t>Незаконченное высшее</w:t>
            </w:r>
          </w:p>
        </w:tc>
        <w:tc>
          <w:tcPr>
            <w:tcW w:w="2391" w:type="dxa"/>
            <w:gridSpan w:val="2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t>Среднее специальное</w:t>
            </w:r>
          </w:p>
        </w:tc>
      </w:tr>
      <w:tr w:rsidR="007A5245" w:rsidRPr="0044064A" w:rsidTr="0030505A">
        <w:tc>
          <w:tcPr>
            <w:tcW w:w="1276" w:type="dxa"/>
            <w:vMerge/>
          </w:tcPr>
          <w:p w:rsidR="007A5245" w:rsidRPr="0044064A" w:rsidRDefault="007A5245" w:rsidP="0030505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936" w:type="dxa"/>
            <w:vMerge/>
          </w:tcPr>
          <w:p w:rsidR="007A5245" w:rsidRPr="0044064A" w:rsidRDefault="007A5245" w:rsidP="0030505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2" w:type="dxa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rPr>
                <w:bCs/>
              </w:rPr>
              <w:t>количество</w:t>
            </w:r>
          </w:p>
        </w:tc>
        <w:tc>
          <w:tcPr>
            <w:tcW w:w="967" w:type="dxa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rPr>
                <w:bCs/>
              </w:rPr>
              <w:t>%</w:t>
            </w:r>
          </w:p>
        </w:tc>
        <w:tc>
          <w:tcPr>
            <w:tcW w:w="1417" w:type="dxa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rPr>
                <w:bCs/>
              </w:rPr>
              <w:t>количество</w:t>
            </w:r>
          </w:p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057" w:type="dxa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rPr>
                <w:bCs/>
              </w:rPr>
              <w:t>%</w:t>
            </w:r>
          </w:p>
        </w:tc>
        <w:tc>
          <w:tcPr>
            <w:tcW w:w="1414" w:type="dxa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rPr>
                <w:bCs/>
              </w:rPr>
              <w:t>количество</w:t>
            </w:r>
          </w:p>
        </w:tc>
        <w:tc>
          <w:tcPr>
            <w:tcW w:w="977" w:type="dxa"/>
          </w:tcPr>
          <w:p w:rsidR="007A5245" w:rsidRPr="0044064A" w:rsidRDefault="007A5245" w:rsidP="0030505A">
            <w:pPr>
              <w:pStyle w:val="Default"/>
              <w:jc w:val="center"/>
              <w:rPr>
                <w:bCs/>
              </w:rPr>
            </w:pPr>
            <w:r w:rsidRPr="0044064A">
              <w:rPr>
                <w:bCs/>
              </w:rPr>
              <w:t>%</w:t>
            </w:r>
          </w:p>
        </w:tc>
      </w:tr>
      <w:tr w:rsidR="007A5245" w:rsidRPr="0044064A" w:rsidTr="0030505A">
        <w:tc>
          <w:tcPr>
            <w:tcW w:w="1276" w:type="dxa"/>
          </w:tcPr>
          <w:p w:rsidR="007A5245" w:rsidRPr="0044064A" w:rsidRDefault="007A5245" w:rsidP="0030505A">
            <w:pPr>
              <w:pStyle w:val="Default"/>
            </w:pPr>
            <w:r w:rsidRPr="0044064A">
              <w:t>202</w:t>
            </w:r>
            <w:r w:rsidR="00805A4C" w:rsidRPr="0044064A">
              <w:t>1</w:t>
            </w:r>
          </w:p>
          <w:p w:rsidR="007A5245" w:rsidRPr="0044064A" w:rsidRDefault="007A5245" w:rsidP="0030505A">
            <w:pPr>
              <w:pStyle w:val="Default"/>
            </w:pPr>
          </w:p>
        </w:tc>
        <w:tc>
          <w:tcPr>
            <w:tcW w:w="1936" w:type="dxa"/>
          </w:tcPr>
          <w:p w:rsidR="007A5245" w:rsidRPr="0044064A" w:rsidRDefault="00260D02" w:rsidP="0030505A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2" w:type="dxa"/>
          </w:tcPr>
          <w:p w:rsidR="007A5245" w:rsidRPr="0044064A" w:rsidRDefault="00260D02" w:rsidP="0030505A">
            <w:pPr>
              <w:pStyle w:val="Default"/>
              <w:jc w:val="center"/>
              <w:rPr>
                <w:bCs/>
              </w:rPr>
            </w:pPr>
            <w:r>
              <w:t>6</w:t>
            </w:r>
          </w:p>
        </w:tc>
        <w:tc>
          <w:tcPr>
            <w:tcW w:w="967" w:type="dxa"/>
          </w:tcPr>
          <w:p w:rsidR="007A5245" w:rsidRPr="0044064A" w:rsidRDefault="00260D02" w:rsidP="0030505A">
            <w:pPr>
              <w:pStyle w:val="Default"/>
              <w:jc w:val="center"/>
              <w:rPr>
                <w:bCs/>
                <w:highlight w:val="yellow"/>
              </w:rPr>
            </w:pPr>
            <w:r>
              <w:t>50</w:t>
            </w:r>
            <w:r w:rsidR="007A5245" w:rsidRPr="0044064A">
              <w:t>%</w:t>
            </w:r>
          </w:p>
        </w:tc>
        <w:tc>
          <w:tcPr>
            <w:tcW w:w="1417" w:type="dxa"/>
          </w:tcPr>
          <w:p w:rsidR="007A5245" w:rsidRPr="0044064A" w:rsidRDefault="001540D4" w:rsidP="0030505A">
            <w:pPr>
              <w:pStyle w:val="Default"/>
              <w:jc w:val="center"/>
              <w:rPr>
                <w:bCs/>
                <w:highlight w:val="yellow"/>
              </w:rPr>
            </w:pPr>
            <w:r w:rsidRPr="0044064A">
              <w:t>2</w:t>
            </w:r>
          </w:p>
        </w:tc>
        <w:tc>
          <w:tcPr>
            <w:tcW w:w="1057" w:type="dxa"/>
          </w:tcPr>
          <w:p w:rsidR="007A5245" w:rsidRPr="0044064A" w:rsidRDefault="00260D02" w:rsidP="0030505A">
            <w:pPr>
              <w:pStyle w:val="Default"/>
              <w:jc w:val="center"/>
              <w:rPr>
                <w:bCs/>
                <w:highlight w:val="yellow"/>
              </w:rPr>
            </w:pPr>
            <w:r>
              <w:t>16</w:t>
            </w:r>
            <w:r w:rsidR="007A5245" w:rsidRPr="0044064A">
              <w:t>%</w:t>
            </w:r>
          </w:p>
        </w:tc>
        <w:tc>
          <w:tcPr>
            <w:tcW w:w="1414" w:type="dxa"/>
          </w:tcPr>
          <w:p w:rsidR="007A5245" w:rsidRPr="0044064A" w:rsidRDefault="00260D02" w:rsidP="0030505A">
            <w:pPr>
              <w:pStyle w:val="Default"/>
              <w:jc w:val="center"/>
              <w:rPr>
                <w:bCs/>
                <w:highlight w:val="yellow"/>
              </w:rPr>
            </w:pPr>
            <w:r>
              <w:t>4</w:t>
            </w:r>
          </w:p>
        </w:tc>
        <w:tc>
          <w:tcPr>
            <w:tcW w:w="977" w:type="dxa"/>
          </w:tcPr>
          <w:p w:rsidR="007A5245" w:rsidRPr="0044064A" w:rsidRDefault="00260D02" w:rsidP="0030505A">
            <w:pPr>
              <w:pStyle w:val="Default"/>
              <w:jc w:val="center"/>
              <w:rPr>
                <w:bCs/>
                <w:highlight w:val="yellow"/>
              </w:rPr>
            </w:pPr>
            <w:r>
              <w:t>34</w:t>
            </w:r>
            <w:r w:rsidR="007A5245" w:rsidRPr="0044064A">
              <w:t>%</w:t>
            </w:r>
          </w:p>
        </w:tc>
      </w:tr>
    </w:tbl>
    <w:p w:rsidR="007A5245" w:rsidRPr="0044064A" w:rsidRDefault="007A5245" w:rsidP="007A5245">
      <w:pPr>
        <w:pStyle w:val="Default"/>
        <w:jc w:val="center"/>
        <w:rPr>
          <w:b/>
          <w:bCs/>
        </w:rPr>
      </w:pPr>
    </w:p>
    <w:p w:rsidR="007A5245" w:rsidRPr="0044064A" w:rsidRDefault="007A5245" w:rsidP="007A5245">
      <w:pPr>
        <w:pStyle w:val="Default"/>
        <w:jc w:val="center"/>
        <w:rPr>
          <w:b/>
          <w:bCs/>
        </w:rPr>
      </w:pPr>
      <w:r w:rsidRPr="0044064A">
        <w:rPr>
          <w:b/>
          <w:bCs/>
        </w:rPr>
        <w:t>По педагогическому стажу работы:</w:t>
      </w:r>
    </w:p>
    <w:p w:rsidR="007A5245" w:rsidRPr="0044064A" w:rsidRDefault="007A5245" w:rsidP="007A5245">
      <w:pPr>
        <w:pStyle w:val="Default"/>
        <w:jc w:val="center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916"/>
        <w:gridCol w:w="1154"/>
        <w:gridCol w:w="1155"/>
        <w:gridCol w:w="1154"/>
        <w:gridCol w:w="1425"/>
        <w:gridCol w:w="1134"/>
        <w:gridCol w:w="1559"/>
      </w:tblGrid>
      <w:tr w:rsidR="007A5245" w:rsidRPr="0044064A" w:rsidTr="0030505A">
        <w:trPr>
          <w:trHeight w:val="218"/>
        </w:trPr>
        <w:tc>
          <w:tcPr>
            <w:tcW w:w="993" w:type="dxa"/>
          </w:tcPr>
          <w:p w:rsidR="007A5245" w:rsidRPr="0044064A" w:rsidRDefault="007A5245" w:rsidP="0030505A">
            <w:pPr>
              <w:pStyle w:val="Default"/>
              <w:spacing w:line="480" w:lineRule="auto"/>
            </w:pPr>
            <w:r w:rsidRPr="0044064A">
              <w:t>год</w:t>
            </w:r>
          </w:p>
        </w:tc>
        <w:tc>
          <w:tcPr>
            <w:tcW w:w="1916" w:type="dxa"/>
            <w:tcBorders>
              <w:right w:val="single" w:sz="4" w:space="0" w:color="auto"/>
            </w:tcBorders>
          </w:tcPr>
          <w:p w:rsidR="007A5245" w:rsidRPr="0044064A" w:rsidRDefault="007A5245" w:rsidP="0030505A">
            <w:pPr>
              <w:pStyle w:val="Default"/>
              <w:spacing w:line="480" w:lineRule="auto"/>
              <w:rPr>
                <w:color w:val="auto"/>
              </w:rPr>
            </w:pPr>
            <w:r w:rsidRPr="0044064A">
              <w:rPr>
                <w:color w:val="auto"/>
              </w:rPr>
              <w:t>Всего педагогов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44064A" w:rsidRDefault="007A5245" w:rsidP="0030505A">
            <w:pPr>
              <w:spacing w:line="48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3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44064A" w:rsidRDefault="007A5245" w:rsidP="0030505A">
            <w:pPr>
              <w:spacing w:line="480" w:lineRule="auto"/>
              <w:ind w:left="-57" w:right="-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3 до 5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44064A" w:rsidRDefault="007A5245" w:rsidP="0030505A">
            <w:pPr>
              <w:spacing w:line="480" w:lineRule="auto"/>
              <w:ind w:left="-57" w:right="-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5 до 10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44064A" w:rsidRDefault="007A5245" w:rsidP="0030505A">
            <w:pPr>
              <w:spacing w:line="480" w:lineRule="auto"/>
              <w:ind w:left="-57" w:right="-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10 до 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44064A" w:rsidRDefault="007A5245" w:rsidP="0030505A">
            <w:pPr>
              <w:spacing w:line="480" w:lineRule="auto"/>
              <w:ind w:left="-57" w:right="-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64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4406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до 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245" w:rsidRPr="0044064A" w:rsidRDefault="007A5245" w:rsidP="0030505A">
            <w:pPr>
              <w:spacing w:line="480" w:lineRule="auto"/>
              <w:ind w:left="-57" w:right="-57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64A">
              <w:rPr>
                <w:rFonts w:ascii="Times New Roman" w:eastAsia="Calibri" w:hAnsi="Times New Roman" w:cs="Times New Roman"/>
                <w:sz w:val="24"/>
                <w:szCs w:val="24"/>
              </w:rPr>
              <w:t>20 и более</w:t>
            </w:r>
          </w:p>
        </w:tc>
      </w:tr>
      <w:tr w:rsidR="007A5245" w:rsidRPr="0044064A" w:rsidTr="00805A4C">
        <w:trPr>
          <w:trHeight w:val="565"/>
        </w:trPr>
        <w:tc>
          <w:tcPr>
            <w:tcW w:w="993" w:type="dxa"/>
          </w:tcPr>
          <w:p w:rsidR="007A5245" w:rsidRPr="0044064A" w:rsidRDefault="007A5245" w:rsidP="00805A4C">
            <w:pPr>
              <w:pStyle w:val="Default"/>
              <w:jc w:val="center"/>
              <w:rPr>
                <w:color w:val="auto"/>
              </w:rPr>
            </w:pPr>
            <w:r w:rsidRPr="0044064A">
              <w:rPr>
                <w:color w:val="auto"/>
              </w:rPr>
              <w:t>202</w:t>
            </w:r>
            <w:r w:rsidR="00805A4C" w:rsidRPr="0044064A">
              <w:rPr>
                <w:color w:val="auto"/>
              </w:rPr>
              <w:t>1</w:t>
            </w:r>
          </w:p>
          <w:p w:rsidR="007A5245" w:rsidRPr="0044064A" w:rsidRDefault="007A5245" w:rsidP="00805A4C">
            <w:pPr>
              <w:pStyle w:val="Default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1916" w:type="dxa"/>
            <w:tcBorders>
              <w:right w:val="single" w:sz="4" w:space="0" w:color="auto"/>
            </w:tcBorders>
          </w:tcPr>
          <w:p w:rsidR="007A5245" w:rsidRPr="0044064A" w:rsidRDefault="00260D02" w:rsidP="00805A4C">
            <w:pPr>
              <w:pStyle w:val="Default"/>
              <w:jc w:val="center"/>
              <w:rPr>
                <w:color w:val="auto"/>
                <w:highlight w:val="yellow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245" w:rsidRPr="0044064A" w:rsidRDefault="00260D02" w:rsidP="00805A4C">
            <w:pPr>
              <w:spacing w:line="360" w:lineRule="auto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245" w:rsidRPr="0044064A" w:rsidRDefault="00260D02" w:rsidP="00805A4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245" w:rsidRPr="0044064A" w:rsidRDefault="00260D02" w:rsidP="00805A4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245" w:rsidRPr="0044064A" w:rsidRDefault="00260D02" w:rsidP="00805A4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245" w:rsidRPr="0044064A" w:rsidRDefault="00260D02" w:rsidP="00805A4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5245" w:rsidRPr="0044064A" w:rsidRDefault="00260D02" w:rsidP="00805A4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A5245" w:rsidRPr="0044064A" w:rsidRDefault="007A5245" w:rsidP="007A5245">
      <w:pPr>
        <w:rPr>
          <w:rFonts w:ascii="Times New Roman" w:hAnsi="Times New Roman" w:cs="Times New Roman"/>
          <w:sz w:val="24"/>
          <w:szCs w:val="24"/>
        </w:rPr>
      </w:pPr>
    </w:p>
    <w:p w:rsidR="007A5245" w:rsidRDefault="007A5245" w:rsidP="007A5245">
      <w:pPr>
        <w:pStyle w:val="Default"/>
        <w:jc w:val="center"/>
        <w:rPr>
          <w:b/>
          <w:bCs/>
        </w:rPr>
      </w:pPr>
    </w:p>
    <w:p w:rsidR="00260D02" w:rsidRDefault="00260D02" w:rsidP="007A5245">
      <w:pPr>
        <w:pStyle w:val="Default"/>
        <w:jc w:val="center"/>
        <w:rPr>
          <w:b/>
          <w:bCs/>
        </w:rPr>
      </w:pPr>
    </w:p>
    <w:p w:rsidR="00260D02" w:rsidRDefault="00260D02" w:rsidP="007A5245">
      <w:pPr>
        <w:pStyle w:val="Default"/>
        <w:jc w:val="center"/>
        <w:rPr>
          <w:b/>
          <w:bCs/>
        </w:rPr>
      </w:pPr>
    </w:p>
    <w:p w:rsidR="00260D02" w:rsidRDefault="00260D02" w:rsidP="007A5245">
      <w:pPr>
        <w:pStyle w:val="Default"/>
        <w:jc w:val="center"/>
        <w:rPr>
          <w:b/>
          <w:bCs/>
        </w:rPr>
      </w:pPr>
    </w:p>
    <w:p w:rsidR="00260D02" w:rsidRDefault="00260D02" w:rsidP="007A5245">
      <w:pPr>
        <w:pStyle w:val="Default"/>
        <w:jc w:val="center"/>
        <w:rPr>
          <w:b/>
          <w:bCs/>
        </w:rPr>
      </w:pPr>
    </w:p>
    <w:p w:rsidR="00260D02" w:rsidRDefault="00260D02" w:rsidP="007A5245">
      <w:pPr>
        <w:pStyle w:val="Default"/>
        <w:jc w:val="center"/>
        <w:rPr>
          <w:b/>
          <w:bCs/>
        </w:rPr>
      </w:pPr>
    </w:p>
    <w:p w:rsidR="00260D02" w:rsidRPr="0044064A" w:rsidRDefault="00260D02" w:rsidP="007A5245">
      <w:pPr>
        <w:pStyle w:val="Default"/>
        <w:jc w:val="center"/>
        <w:rPr>
          <w:b/>
          <w:bCs/>
        </w:rPr>
      </w:pPr>
    </w:p>
    <w:p w:rsidR="007A5245" w:rsidRPr="0044064A" w:rsidRDefault="007A5245" w:rsidP="0044064A">
      <w:pPr>
        <w:pStyle w:val="Default"/>
        <w:spacing w:line="276" w:lineRule="auto"/>
        <w:jc w:val="center"/>
        <w:rPr>
          <w:b/>
          <w:bCs/>
        </w:rPr>
      </w:pPr>
      <w:r w:rsidRPr="0044064A">
        <w:rPr>
          <w:b/>
          <w:bCs/>
        </w:rPr>
        <w:lastRenderedPageBreak/>
        <w:t xml:space="preserve">Цифровые данные о наличии квалификационных категорий педагогических работников </w:t>
      </w:r>
    </w:p>
    <w:p w:rsidR="007A5245" w:rsidRPr="0044064A" w:rsidRDefault="007A5245" w:rsidP="0044064A">
      <w:pPr>
        <w:pStyle w:val="Default"/>
        <w:spacing w:line="276" w:lineRule="auto"/>
        <w:jc w:val="center"/>
        <w:rPr>
          <w:b/>
          <w:bCs/>
          <w:i/>
          <w:iCs/>
        </w:rPr>
      </w:pPr>
    </w:p>
    <w:tbl>
      <w:tblPr>
        <w:tblW w:w="11057" w:type="dxa"/>
        <w:tblInd w:w="-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851"/>
        <w:gridCol w:w="709"/>
        <w:gridCol w:w="850"/>
        <w:gridCol w:w="851"/>
        <w:gridCol w:w="708"/>
        <w:gridCol w:w="851"/>
        <w:gridCol w:w="850"/>
        <w:gridCol w:w="851"/>
        <w:gridCol w:w="709"/>
        <w:gridCol w:w="850"/>
        <w:gridCol w:w="851"/>
        <w:gridCol w:w="850"/>
      </w:tblGrid>
      <w:tr w:rsidR="007A5245" w:rsidRPr="0044064A" w:rsidTr="00CA28CE">
        <w:tc>
          <w:tcPr>
            <w:tcW w:w="1276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работников образования</w:t>
            </w:r>
          </w:p>
        </w:tc>
        <w:tc>
          <w:tcPr>
            <w:tcW w:w="1559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имеют </w:t>
            </w:r>
            <w:proofErr w:type="spellStart"/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</w:t>
            </w:r>
            <w:proofErr w:type="spellEnd"/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категории (число и %)</w:t>
            </w:r>
          </w:p>
        </w:tc>
        <w:tc>
          <w:tcPr>
            <w:tcW w:w="4820" w:type="dxa"/>
            <w:gridSpan w:val="6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551" w:type="dxa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кв. категорий</w:t>
            </w:r>
          </w:p>
        </w:tc>
      </w:tr>
      <w:tr w:rsidR="007A5245" w:rsidRPr="0044064A" w:rsidTr="00CA28CE">
        <w:tc>
          <w:tcPr>
            <w:tcW w:w="1276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20" w:type="dxa"/>
            <w:gridSpan w:val="6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имеют</w:t>
            </w:r>
          </w:p>
        </w:tc>
        <w:tc>
          <w:tcPr>
            <w:tcW w:w="2551" w:type="dxa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7A5245" w:rsidRPr="0044064A" w:rsidTr="00CA28CE">
        <w:tc>
          <w:tcPr>
            <w:tcW w:w="1276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 категорию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 категорию</w:t>
            </w:r>
          </w:p>
        </w:tc>
        <w:tc>
          <w:tcPr>
            <w:tcW w:w="1560" w:type="dxa"/>
            <w:gridSpan w:val="2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вторую категорию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на СЗД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проходили на СЗД</w:t>
            </w:r>
          </w:p>
        </w:tc>
      </w:tr>
      <w:tr w:rsidR="007A5245" w:rsidRPr="0044064A" w:rsidTr="00CA28CE">
        <w:tc>
          <w:tcPr>
            <w:tcW w:w="1276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8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7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245" w:rsidRPr="0044064A" w:rsidTr="00CA28CE">
        <w:tc>
          <w:tcPr>
            <w:tcW w:w="127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513BE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513BE2"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513BE2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513BE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513BE2"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7A5245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A5245" w:rsidRPr="0044064A" w:rsidRDefault="00F04D78" w:rsidP="0030505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A5245" w:rsidRDefault="007A5245" w:rsidP="007A5245">
      <w:pPr>
        <w:pStyle w:val="Default"/>
        <w:jc w:val="center"/>
        <w:rPr>
          <w:b/>
          <w:bCs/>
        </w:rPr>
      </w:pPr>
    </w:p>
    <w:p w:rsidR="00F04D78" w:rsidRDefault="00F04D78" w:rsidP="007A5245">
      <w:pPr>
        <w:pStyle w:val="Default"/>
        <w:jc w:val="center"/>
        <w:rPr>
          <w:b/>
          <w:bCs/>
        </w:rPr>
      </w:pPr>
    </w:p>
    <w:p w:rsidR="00F04D78" w:rsidRPr="0044064A" w:rsidRDefault="00F04D78" w:rsidP="007A5245">
      <w:pPr>
        <w:pStyle w:val="Default"/>
        <w:jc w:val="center"/>
        <w:rPr>
          <w:b/>
          <w:bCs/>
        </w:rPr>
      </w:pPr>
    </w:p>
    <w:p w:rsidR="007A5245" w:rsidRPr="0044064A" w:rsidRDefault="007A5245" w:rsidP="0044064A">
      <w:pPr>
        <w:pStyle w:val="Default"/>
        <w:spacing w:line="276" w:lineRule="auto"/>
        <w:jc w:val="center"/>
      </w:pPr>
      <w:r w:rsidRPr="0044064A">
        <w:rPr>
          <w:b/>
          <w:bCs/>
        </w:rPr>
        <w:t>Педагогические работники,</w:t>
      </w:r>
    </w:p>
    <w:p w:rsidR="007A5245" w:rsidRPr="0044064A" w:rsidRDefault="007A5245" w:rsidP="0044064A">
      <w:pPr>
        <w:pStyle w:val="Default"/>
        <w:spacing w:line="276" w:lineRule="auto"/>
        <w:jc w:val="center"/>
      </w:pPr>
      <w:r w:rsidRPr="0044064A">
        <w:rPr>
          <w:b/>
          <w:bCs/>
        </w:rPr>
        <w:t>прошедшие в течение последних трех лет повышение квалификации</w:t>
      </w:r>
    </w:p>
    <w:p w:rsidR="007A5245" w:rsidRPr="0044064A" w:rsidRDefault="007A5245" w:rsidP="0044064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64A">
        <w:rPr>
          <w:rFonts w:ascii="Times New Roman" w:hAnsi="Times New Roman" w:cs="Times New Roman"/>
          <w:b/>
          <w:bCs/>
          <w:sz w:val="24"/>
          <w:szCs w:val="24"/>
        </w:rPr>
        <w:t xml:space="preserve">или профессиональную подготовку </w:t>
      </w:r>
    </w:p>
    <w:p w:rsidR="007A5245" w:rsidRPr="0044064A" w:rsidRDefault="007A5245" w:rsidP="007A52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245" w:rsidRPr="0044064A" w:rsidRDefault="00CA28CE" w:rsidP="007A52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97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36425" cy="2386940"/>
            <wp:effectExtent l="19050" t="0" r="11875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A5245" w:rsidRPr="00BF05CD" w:rsidRDefault="007A5245" w:rsidP="00644E12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7A5245" w:rsidRPr="00136A0A" w:rsidRDefault="007A5245" w:rsidP="00EA2B02">
      <w:pPr>
        <w:pStyle w:val="Default"/>
        <w:spacing w:line="276" w:lineRule="auto"/>
        <w:jc w:val="center"/>
      </w:pPr>
      <w:r w:rsidRPr="00136A0A">
        <w:rPr>
          <w:b/>
          <w:bCs/>
        </w:rPr>
        <w:lastRenderedPageBreak/>
        <w:t>Результативность участия коллектива ДОО (в том числе отдельных педагогов)</w:t>
      </w:r>
    </w:p>
    <w:p w:rsidR="007A5245" w:rsidRDefault="007A5245" w:rsidP="00EA2B0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A0A">
        <w:rPr>
          <w:rFonts w:ascii="Times New Roman" w:hAnsi="Times New Roman" w:cs="Times New Roman"/>
          <w:b/>
          <w:bCs/>
          <w:sz w:val="24"/>
          <w:szCs w:val="24"/>
        </w:rPr>
        <w:t xml:space="preserve">в конкурсах различного уровня </w:t>
      </w:r>
    </w:p>
    <w:p w:rsidR="007A5245" w:rsidRDefault="007A5245" w:rsidP="00CA28CE">
      <w:pPr>
        <w:pStyle w:val="Default"/>
        <w:jc w:val="center"/>
        <w:rPr>
          <w:color w:val="FF0000"/>
        </w:rPr>
      </w:pPr>
      <w:r w:rsidRPr="00241973">
        <w:rPr>
          <w:noProof/>
          <w:color w:val="FF0000"/>
          <w:lang w:eastAsia="ru-RU"/>
        </w:rPr>
        <w:drawing>
          <wp:inline distT="0" distB="0" distL="0" distR="0">
            <wp:extent cx="5162550" cy="225742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F04D78" w:rsidRDefault="00F04D78" w:rsidP="00EA2B02">
      <w:pPr>
        <w:pStyle w:val="Default"/>
        <w:spacing w:line="276" w:lineRule="auto"/>
        <w:jc w:val="center"/>
        <w:rPr>
          <w:b/>
          <w:bCs/>
        </w:rPr>
      </w:pPr>
    </w:p>
    <w:p w:rsidR="007A5245" w:rsidRPr="00136A0A" w:rsidRDefault="007A5245" w:rsidP="00EA2B02">
      <w:pPr>
        <w:pStyle w:val="Default"/>
        <w:spacing w:line="276" w:lineRule="auto"/>
        <w:jc w:val="center"/>
      </w:pPr>
      <w:r w:rsidRPr="00136A0A">
        <w:rPr>
          <w:b/>
          <w:bCs/>
        </w:rPr>
        <w:t>Трансляция опыта работы педагогическими работниками ДОУ</w:t>
      </w:r>
    </w:p>
    <w:p w:rsidR="007A5245" w:rsidRDefault="007A5245" w:rsidP="00EA2B0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A0A">
        <w:rPr>
          <w:rFonts w:ascii="Times New Roman" w:hAnsi="Times New Roman" w:cs="Times New Roman"/>
          <w:b/>
          <w:bCs/>
          <w:sz w:val="24"/>
          <w:szCs w:val="24"/>
        </w:rPr>
        <w:t>в рамках семинаров, семинаров-практикумов, конференций разных уровней</w:t>
      </w:r>
    </w:p>
    <w:p w:rsidR="007A5245" w:rsidRDefault="007A5245" w:rsidP="007A5245">
      <w:pPr>
        <w:pStyle w:val="Default"/>
        <w:jc w:val="center"/>
        <w:rPr>
          <w:b/>
          <w:bCs/>
        </w:rPr>
      </w:pPr>
    </w:p>
    <w:p w:rsidR="007A5245" w:rsidRDefault="007A5245" w:rsidP="007A5245">
      <w:pPr>
        <w:pStyle w:val="Default"/>
        <w:jc w:val="center"/>
        <w:rPr>
          <w:b/>
          <w:bCs/>
        </w:rPr>
      </w:pPr>
      <w:r w:rsidRPr="00241973">
        <w:rPr>
          <w:b/>
          <w:bCs/>
          <w:noProof/>
          <w:lang w:eastAsia="ru-RU"/>
        </w:rPr>
        <w:drawing>
          <wp:inline distT="0" distB="0" distL="0" distR="0">
            <wp:extent cx="4781550" cy="220027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A5245" w:rsidRDefault="007A5245" w:rsidP="007A5245">
      <w:pPr>
        <w:pStyle w:val="Default"/>
        <w:jc w:val="center"/>
        <w:rPr>
          <w:b/>
          <w:bCs/>
        </w:rPr>
      </w:pPr>
    </w:p>
    <w:p w:rsidR="007A5245" w:rsidRDefault="007A5245" w:rsidP="007A52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245" w:rsidRDefault="007A5245" w:rsidP="00EA2B0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A0A">
        <w:rPr>
          <w:rFonts w:ascii="Times New Roman" w:hAnsi="Times New Roman" w:cs="Times New Roman"/>
          <w:b/>
          <w:bCs/>
          <w:sz w:val="24"/>
          <w:szCs w:val="24"/>
        </w:rPr>
        <w:t>Условные группы педагогов по степени контроля над их педагогической деятельностью (в сравнении за два учебных года)</w:t>
      </w:r>
    </w:p>
    <w:p w:rsidR="007A5245" w:rsidRDefault="007A5245" w:rsidP="007A5245">
      <w:pPr>
        <w:pStyle w:val="Default"/>
        <w:jc w:val="center"/>
        <w:rPr>
          <w:b/>
          <w:bCs/>
        </w:rPr>
      </w:pPr>
      <w:r w:rsidRPr="00241973">
        <w:rPr>
          <w:b/>
          <w:bCs/>
          <w:noProof/>
          <w:lang w:eastAsia="ru-RU"/>
        </w:rPr>
        <w:drawing>
          <wp:inline distT="0" distB="0" distL="0" distR="0">
            <wp:extent cx="5486400" cy="226695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A5245" w:rsidRDefault="007A5245" w:rsidP="007A5245">
      <w:pPr>
        <w:pStyle w:val="Default"/>
        <w:jc w:val="center"/>
        <w:rPr>
          <w:b/>
          <w:bCs/>
        </w:rPr>
      </w:pPr>
    </w:p>
    <w:p w:rsidR="007A5245" w:rsidRDefault="007A5245" w:rsidP="00F04D78">
      <w:pPr>
        <w:pStyle w:val="Default"/>
        <w:spacing w:line="276" w:lineRule="auto"/>
        <w:ind w:firstLine="567"/>
        <w:jc w:val="both"/>
        <w:rPr>
          <w:sz w:val="23"/>
          <w:szCs w:val="23"/>
        </w:rPr>
      </w:pPr>
      <w:r w:rsidRPr="00371C0E">
        <w:rPr>
          <w:b/>
          <w:bCs/>
          <w:szCs w:val="23"/>
        </w:rPr>
        <w:lastRenderedPageBreak/>
        <w:t xml:space="preserve">Вывод: </w:t>
      </w:r>
      <w:r w:rsidRPr="00371C0E">
        <w:rPr>
          <w:szCs w:val="23"/>
        </w:rPr>
        <w:t xml:space="preserve">Развитие кадрового потенциала в процессе реализации ООП </w:t>
      </w:r>
      <w:proofErr w:type="gramStart"/>
      <w:r w:rsidRPr="00371C0E">
        <w:rPr>
          <w:szCs w:val="23"/>
        </w:rPr>
        <w:t>ДО</w:t>
      </w:r>
      <w:proofErr w:type="gramEnd"/>
      <w:r w:rsidRPr="00371C0E">
        <w:rPr>
          <w:szCs w:val="23"/>
        </w:rPr>
        <w:t xml:space="preserve"> осуществлялось постоянно и планомерно </w:t>
      </w:r>
      <w:proofErr w:type="gramStart"/>
      <w:r w:rsidRPr="00371C0E">
        <w:rPr>
          <w:szCs w:val="23"/>
        </w:rPr>
        <w:t>в</w:t>
      </w:r>
      <w:proofErr w:type="gramEnd"/>
      <w:r w:rsidRPr="00371C0E">
        <w:rPr>
          <w:szCs w:val="23"/>
        </w:rPr>
        <w:t xml:space="preserve"> течение всего 202</w:t>
      </w:r>
      <w:r w:rsidR="00CA7430">
        <w:rPr>
          <w:szCs w:val="23"/>
        </w:rPr>
        <w:t>1</w:t>
      </w:r>
      <w:r w:rsidRPr="00371C0E">
        <w:rPr>
          <w:szCs w:val="23"/>
        </w:rPr>
        <w:t xml:space="preserve"> года. Присутствует положительная динамика в количественном и качественном показателях участия педагогов в конкурсах разного уровня. Все педагоги (100%) занимаются разработкой и реализацией индивидуальных маршрутов педагогического поиска по темам самообразования</w:t>
      </w:r>
      <w:r>
        <w:rPr>
          <w:sz w:val="23"/>
          <w:szCs w:val="23"/>
        </w:rPr>
        <w:t xml:space="preserve">. </w:t>
      </w:r>
    </w:p>
    <w:p w:rsidR="007A5245" w:rsidRDefault="007A5245" w:rsidP="00EA2B02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F04D78" w:rsidRDefault="007A5245" w:rsidP="00EA2B02">
      <w:pPr>
        <w:pStyle w:val="Default"/>
        <w:spacing w:line="276" w:lineRule="auto"/>
        <w:jc w:val="center"/>
        <w:rPr>
          <w:b/>
          <w:bCs/>
        </w:rPr>
      </w:pPr>
      <w:r w:rsidRPr="00BF05CD">
        <w:rPr>
          <w:b/>
          <w:bCs/>
        </w:rPr>
        <w:t xml:space="preserve">VI. </w:t>
      </w:r>
      <w:r w:rsidR="00F04D78">
        <w:rPr>
          <w:b/>
          <w:bCs/>
        </w:rPr>
        <w:t>Реализация инновационного проекта</w:t>
      </w:r>
    </w:p>
    <w:p w:rsidR="0003322F" w:rsidRPr="003943F9" w:rsidRDefault="003943F9" w:rsidP="003943F9">
      <w:pPr>
        <w:ind w:firstLine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03322F" w:rsidRPr="003943F9">
        <w:rPr>
          <w:rFonts w:ascii="Times New Roman" w:hAnsi="Times New Roman" w:cs="Times New Roman"/>
          <w:sz w:val="24"/>
          <w:szCs w:val="24"/>
        </w:rPr>
        <w:t xml:space="preserve"> с Приказом </w:t>
      </w:r>
      <w:r w:rsidR="0003322F" w:rsidRPr="003943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УО ИК МО г. Казани по </w:t>
      </w:r>
      <w:proofErr w:type="spellStart"/>
      <w:r w:rsidR="0003322F" w:rsidRPr="003943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Вахитовскому</w:t>
      </w:r>
      <w:proofErr w:type="spellEnd"/>
      <w:r w:rsidR="0003322F" w:rsidRPr="003943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Приволжскому районам от </w:t>
      </w:r>
      <w:bookmarkStart w:id="0" w:name="_Hlk41566257"/>
      <w:r w:rsidR="0003322F" w:rsidRPr="003943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1.10.2019 г. № 385 «О реализации инновационных проектов в образовательных организациях района»</w:t>
      </w:r>
      <w:bookmarkEnd w:id="0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детском саду происходит реализация инновационного проекта на тему</w:t>
      </w:r>
      <w:r w:rsidRPr="003943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Pr="003943F9">
        <w:rPr>
          <w:rFonts w:ascii="Times New Roman" w:hAnsi="Times New Roman" w:cs="Times New Roman"/>
          <w:sz w:val="24"/>
          <w:szCs w:val="24"/>
        </w:rPr>
        <w:t>«Использование эвристического метода обучения как средство профилактики детского дорожно-транспортного травматизма»</w:t>
      </w:r>
    </w:p>
    <w:p w:rsidR="0003322F" w:rsidRPr="003943F9" w:rsidRDefault="0003322F" w:rsidP="003943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943F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Цель</w:t>
      </w:r>
      <w:proofErr w:type="gramEnd"/>
      <w:r w:rsidRPr="003943F9">
        <w:rPr>
          <w:rFonts w:ascii="Times New Roman" w:hAnsi="Times New Roman" w:cs="Times New Roman"/>
          <w:color w:val="000000"/>
          <w:sz w:val="24"/>
          <w:szCs w:val="24"/>
        </w:rPr>
        <w:t xml:space="preserve"> которую мы поставили перед собой – модернизация образовательной среды дошкольного учреждения посредством внедрения интерактивной игры для повышения эффективности работы с детьми по профилактике детского дорожно-транспортного травматизма.</w:t>
      </w:r>
    </w:p>
    <w:p w:rsidR="0003322F" w:rsidRPr="003943F9" w:rsidRDefault="0003322F" w:rsidP="003943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43F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Задачи:</w:t>
      </w:r>
    </w:p>
    <w:p w:rsidR="0003322F" w:rsidRPr="003943F9" w:rsidRDefault="0003322F" w:rsidP="003943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43F9">
        <w:rPr>
          <w:rFonts w:ascii="Times New Roman" w:hAnsi="Times New Roman" w:cs="Times New Roman"/>
          <w:color w:val="000000"/>
          <w:sz w:val="24"/>
          <w:szCs w:val="24"/>
        </w:rPr>
        <w:t>- выйти за рамки традиционных форм и методов работы с участниками образовательного процесса, изменив устоявшееся восприятие проблемы;</w:t>
      </w:r>
    </w:p>
    <w:p w:rsidR="0003322F" w:rsidRPr="003943F9" w:rsidRDefault="0003322F" w:rsidP="003943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43F9">
        <w:rPr>
          <w:rFonts w:ascii="Times New Roman" w:hAnsi="Times New Roman" w:cs="Times New Roman"/>
          <w:color w:val="000000"/>
          <w:sz w:val="24"/>
          <w:szCs w:val="24"/>
        </w:rPr>
        <w:t>- повысить мотивацию детей к овладению знаниями по профилактике детского дорожно-транспортного травматизма;</w:t>
      </w:r>
    </w:p>
    <w:p w:rsidR="0003322F" w:rsidRPr="003943F9" w:rsidRDefault="0003322F" w:rsidP="003943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43F9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организовать воспитательно-образовательный процесс по изучению дорожной грамоты, путем включения детей в </w:t>
      </w:r>
      <w:hyperlink r:id="rId15" w:tooltip="Образовательная деятельность" w:history="1">
        <w:r w:rsidRPr="003943F9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познавательно-исследовательскую деятельность</w:t>
        </w:r>
      </w:hyperlink>
    </w:p>
    <w:p w:rsidR="0003322F" w:rsidRPr="003943F9" w:rsidRDefault="0003322F" w:rsidP="003943F9">
      <w:pP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943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новшеств последнего времени в работе педагогических работников детских садов стало активное использование различных </w:t>
      </w:r>
      <w:proofErr w:type="spellStart"/>
      <w:r w:rsidRPr="003943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мультимедийных</w:t>
      </w:r>
      <w:proofErr w:type="spellEnd"/>
      <w:r w:rsidRPr="003943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средств. Внедрение информационно-коммуникационных технологий в процесс обучения значительно разнообразило методические средства и приемы педагогов, в том числе позволило включить новые формы работы на занятиях, сделать их интересными и запоминающимися.</w:t>
      </w:r>
    </w:p>
    <w:p w:rsidR="0003322F" w:rsidRDefault="0003322F" w:rsidP="003943F9">
      <w:pPr>
        <w:shd w:val="clear" w:color="auto" w:fill="FFFFFF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43F9">
        <w:rPr>
          <w:rFonts w:ascii="Times New Roman" w:hAnsi="Times New Roman" w:cs="Times New Roman"/>
          <w:sz w:val="24"/>
          <w:szCs w:val="24"/>
        </w:rPr>
        <w:t>Средством реализации Проекта</w:t>
      </w:r>
      <w:r w:rsidRPr="003943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43F9">
        <w:rPr>
          <w:rFonts w:ascii="Times New Roman" w:hAnsi="Times New Roman" w:cs="Times New Roman"/>
          <w:color w:val="000000"/>
          <w:sz w:val="24"/>
          <w:szCs w:val="24"/>
        </w:rPr>
        <w:t xml:space="preserve"> нашей инновационной площадки явились интерактивные игры по профилактике детского дорожно-транспортного травматизма.</w:t>
      </w:r>
    </w:p>
    <w:p w:rsidR="0003322F" w:rsidRPr="003943F9" w:rsidRDefault="0003322F" w:rsidP="003943F9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43F9">
        <w:rPr>
          <w:rFonts w:ascii="Times New Roman" w:hAnsi="Times New Roman" w:cs="Times New Roman"/>
          <w:sz w:val="24"/>
          <w:szCs w:val="24"/>
        </w:rPr>
        <w:t>2021 - 2022 учебный год является завершающим, 3-им этапом в ходе реализации проекта. В настоящее время осуществляется работа по обобщению опыта работы по использованию эвристического метода обучения как средство профилактики детского дорожно-транспортного травматизма.</w:t>
      </w:r>
    </w:p>
    <w:p w:rsidR="0003322F" w:rsidRPr="003943F9" w:rsidRDefault="0003322F" w:rsidP="0003322F">
      <w:pPr>
        <w:spacing w:line="276" w:lineRule="auto"/>
        <w:ind w:firstLine="567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3943F9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Проект достаточно устойчиво вписывается в образовательную деятельность, выстраивается полноценная система обучения и воспитания на основе индивидуального подхода. </w:t>
      </w:r>
    </w:p>
    <w:p w:rsidR="00F04D78" w:rsidRDefault="00F04D78" w:rsidP="003943F9">
      <w:pPr>
        <w:pStyle w:val="Default"/>
        <w:spacing w:line="276" w:lineRule="auto"/>
        <w:rPr>
          <w:b/>
          <w:bCs/>
        </w:rPr>
      </w:pPr>
    </w:p>
    <w:p w:rsidR="007A5245" w:rsidRPr="00BF05CD" w:rsidRDefault="003943F9" w:rsidP="00EA2B02">
      <w:pPr>
        <w:pStyle w:val="Default"/>
        <w:spacing w:line="276" w:lineRule="auto"/>
        <w:jc w:val="center"/>
      </w:pPr>
      <w:r w:rsidRPr="00CC7418">
        <w:rPr>
          <w:b/>
          <w:bCs/>
        </w:rPr>
        <w:t>VII.</w:t>
      </w:r>
      <w:r>
        <w:rPr>
          <w:b/>
          <w:bCs/>
        </w:rPr>
        <w:t xml:space="preserve"> </w:t>
      </w:r>
      <w:r w:rsidR="007A5245" w:rsidRPr="00BF05CD">
        <w:rPr>
          <w:b/>
          <w:bCs/>
        </w:rPr>
        <w:t>Оценка учебно-методического и библиотечно-информационного обеспечения</w:t>
      </w:r>
    </w:p>
    <w:p w:rsidR="007A5245" w:rsidRPr="00BF05CD" w:rsidRDefault="007A5245" w:rsidP="003943F9">
      <w:pPr>
        <w:pStyle w:val="Default"/>
        <w:spacing w:line="276" w:lineRule="auto"/>
        <w:ind w:firstLine="567"/>
        <w:jc w:val="both"/>
      </w:pPr>
      <w:r w:rsidRPr="00BF05CD"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</w:t>
      </w:r>
      <w:r w:rsidRPr="00BF05CD">
        <w:lastRenderedPageBreak/>
        <w:t xml:space="preserve">рекомендованных для планирования воспитательно-образовательной работы в соответствии с обязательной частью ООП. </w:t>
      </w:r>
    </w:p>
    <w:p w:rsidR="007A5245" w:rsidRPr="00BF05CD" w:rsidRDefault="007A5245" w:rsidP="003943F9">
      <w:pPr>
        <w:pStyle w:val="Default"/>
        <w:spacing w:line="276" w:lineRule="auto"/>
        <w:ind w:firstLine="567"/>
        <w:jc w:val="both"/>
      </w:pPr>
      <w:r w:rsidRPr="00BF05CD"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Информационное обеспечение Детского сада включает: </w:t>
      </w:r>
    </w:p>
    <w:p w:rsidR="007A5245" w:rsidRPr="0041311E" w:rsidRDefault="00CA7430" w:rsidP="003943F9">
      <w:pPr>
        <w:pStyle w:val="Default"/>
        <w:spacing w:line="276" w:lineRule="auto"/>
        <w:ind w:firstLine="567"/>
        <w:jc w:val="both"/>
        <w:rPr>
          <w:color w:val="auto"/>
        </w:rPr>
      </w:pPr>
      <w:r>
        <w:rPr>
          <w:color w:val="auto"/>
        </w:rPr>
        <w:t>-</w:t>
      </w:r>
      <w:r w:rsidR="007A5245" w:rsidRPr="0041311E">
        <w:rPr>
          <w:color w:val="auto"/>
        </w:rPr>
        <w:t xml:space="preserve"> программное обеспечение – позволяет работать с текстовыми редакторами, </w:t>
      </w:r>
      <w:proofErr w:type="spellStart"/>
      <w:r w:rsidR="007A5245" w:rsidRPr="0041311E">
        <w:rPr>
          <w:color w:val="auto"/>
        </w:rPr>
        <w:t>интернет-ресурсами</w:t>
      </w:r>
      <w:proofErr w:type="spellEnd"/>
      <w:r w:rsidR="007A5245" w:rsidRPr="0041311E">
        <w:rPr>
          <w:color w:val="auto"/>
        </w:rPr>
        <w:t xml:space="preserve">, фото-, видеоматериалами, графическими редакторами. </w:t>
      </w:r>
    </w:p>
    <w:p w:rsidR="007A5245" w:rsidRPr="00BF05CD" w:rsidRDefault="007A5245" w:rsidP="003943F9">
      <w:pPr>
        <w:pStyle w:val="Default"/>
        <w:spacing w:line="276" w:lineRule="auto"/>
        <w:ind w:firstLine="567"/>
        <w:jc w:val="both"/>
      </w:pPr>
      <w:r w:rsidRPr="00BF05CD"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:rsidR="007A5245" w:rsidRPr="00CC7418" w:rsidRDefault="003943F9" w:rsidP="00EA2B02">
      <w:pPr>
        <w:pStyle w:val="Default"/>
        <w:spacing w:line="276" w:lineRule="auto"/>
        <w:jc w:val="center"/>
      </w:pPr>
      <w:r w:rsidRPr="00BF05CD">
        <w:rPr>
          <w:b/>
          <w:bCs/>
        </w:rPr>
        <w:t xml:space="preserve">VIII. </w:t>
      </w:r>
      <w:r w:rsidR="007A5245" w:rsidRPr="00CC7418">
        <w:rPr>
          <w:b/>
          <w:bCs/>
        </w:rPr>
        <w:t>Оценка материально-технической базы</w:t>
      </w:r>
    </w:p>
    <w:p w:rsidR="007A5245" w:rsidRPr="00CC7418" w:rsidRDefault="007A5245" w:rsidP="003943F9">
      <w:pPr>
        <w:pStyle w:val="Default"/>
        <w:spacing w:line="276" w:lineRule="auto"/>
        <w:ind w:firstLine="567"/>
        <w:jc w:val="both"/>
      </w:pPr>
      <w:r w:rsidRPr="00CC7418"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 </w:t>
      </w:r>
    </w:p>
    <w:p w:rsidR="007A5245" w:rsidRPr="00CC7418" w:rsidRDefault="00222D80" w:rsidP="003943F9">
      <w:pPr>
        <w:pStyle w:val="Default"/>
        <w:spacing w:line="276" w:lineRule="auto"/>
        <w:ind w:firstLine="567"/>
        <w:jc w:val="both"/>
      </w:pPr>
      <w:r>
        <w:t>групповые помещения – 6</w:t>
      </w:r>
      <w:r w:rsidR="007A5245" w:rsidRPr="00CC7418">
        <w:t xml:space="preserve">; </w:t>
      </w:r>
    </w:p>
    <w:p w:rsidR="007A5245" w:rsidRPr="00CC7418" w:rsidRDefault="00C45DE3" w:rsidP="003943F9">
      <w:pPr>
        <w:pStyle w:val="Default"/>
        <w:spacing w:line="276" w:lineRule="auto"/>
        <w:ind w:firstLine="567"/>
        <w:jc w:val="both"/>
      </w:pPr>
      <w:r w:rsidRPr="00CC7418">
        <w:t>-</w:t>
      </w:r>
      <w:r w:rsidR="00222D80">
        <w:t xml:space="preserve"> кабинет заведующего – 1</w:t>
      </w:r>
      <w:r w:rsidR="007A5245" w:rsidRPr="00CC7418">
        <w:t xml:space="preserve">; </w:t>
      </w:r>
    </w:p>
    <w:p w:rsidR="007A5245" w:rsidRPr="00CC7418" w:rsidRDefault="00C45DE3" w:rsidP="003943F9">
      <w:pPr>
        <w:pStyle w:val="Default"/>
        <w:spacing w:line="276" w:lineRule="auto"/>
        <w:ind w:firstLine="567"/>
        <w:jc w:val="both"/>
      </w:pPr>
      <w:r w:rsidRPr="00CC7418">
        <w:t>-</w:t>
      </w:r>
      <w:r w:rsidR="00222D80">
        <w:t xml:space="preserve"> методический кабинет – 1</w:t>
      </w:r>
      <w:r w:rsidR="007A5245" w:rsidRPr="00CC7418">
        <w:t xml:space="preserve">; </w:t>
      </w:r>
    </w:p>
    <w:p w:rsidR="007A5245" w:rsidRPr="00CC7418" w:rsidRDefault="00C45DE3" w:rsidP="003943F9">
      <w:pPr>
        <w:pStyle w:val="Default"/>
        <w:spacing w:line="276" w:lineRule="auto"/>
        <w:ind w:firstLine="567"/>
        <w:jc w:val="both"/>
      </w:pPr>
      <w:r w:rsidRPr="00CC7418">
        <w:t>-</w:t>
      </w:r>
      <w:r w:rsidR="00222D80">
        <w:t xml:space="preserve"> музыкальный зал – 1</w:t>
      </w:r>
      <w:r w:rsidR="007A5245" w:rsidRPr="00CC7418">
        <w:t xml:space="preserve">; </w:t>
      </w:r>
    </w:p>
    <w:p w:rsidR="007A5245" w:rsidRPr="00CC7418" w:rsidRDefault="00C45DE3" w:rsidP="003943F9">
      <w:pPr>
        <w:pStyle w:val="Default"/>
        <w:spacing w:line="276" w:lineRule="auto"/>
        <w:ind w:firstLine="567"/>
        <w:jc w:val="both"/>
      </w:pPr>
      <w:r w:rsidRPr="00CC7418">
        <w:t>-</w:t>
      </w:r>
      <w:r w:rsidR="00222D80">
        <w:t xml:space="preserve"> пищеблок – 1</w:t>
      </w:r>
      <w:r w:rsidR="007A5245" w:rsidRPr="00CC7418">
        <w:t xml:space="preserve">; </w:t>
      </w:r>
    </w:p>
    <w:p w:rsidR="007A5245" w:rsidRPr="00CC7418" w:rsidRDefault="00C45DE3" w:rsidP="003943F9">
      <w:pPr>
        <w:pStyle w:val="Default"/>
        <w:spacing w:line="276" w:lineRule="auto"/>
        <w:ind w:firstLine="567"/>
        <w:jc w:val="both"/>
      </w:pPr>
      <w:r w:rsidRPr="00CC7418">
        <w:t>-</w:t>
      </w:r>
      <w:r w:rsidR="007A5245" w:rsidRPr="00CC7418">
        <w:t xml:space="preserve"> прачечная – 1; </w:t>
      </w:r>
    </w:p>
    <w:p w:rsidR="007A5245" w:rsidRDefault="00C45DE3" w:rsidP="003943F9">
      <w:pPr>
        <w:pStyle w:val="Default"/>
        <w:spacing w:line="276" w:lineRule="auto"/>
        <w:ind w:firstLine="567"/>
        <w:jc w:val="both"/>
      </w:pPr>
      <w:r w:rsidRPr="00CC7418">
        <w:t>-</w:t>
      </w:r>
      <w:r w:rsidR="00222D80">
        <w:t xml:space="preserve"> медицинский кабинет – 1</w:t>
      </w:r>
      <w:r w:rsidR="007A5245" w:rsidRPr="00CC7418">
        <w:t xml:space="preserve">; </w:t>
      </w:r>
    </w:p>
    <w:p w:rsidR="00BD076A" w:rsidRDefault="00BD076A" w:rsidP="003943F9">
      <w:pPr>
        <w:pStyle w:val="Default"/>
        <w:spacing w:line="276" w:lineRule="auto"/>
        <w:ind w:firstLine="567"/>
        <w:jc w:val="both"/>
      </w:pPr>
      <w:r>
        <w:t>- кабинет татарского языка – 1;</w:t>
      </w:r>
    </w:p>
    <w:p w:rsidR="00BD076A" w:rsidRDefault="00BD076A" w:rsidP="003943F9">
      <w:pPr>
        <w:pStyle w:val="Default"/>
        <w:spacing w:line="276" w:lineRule="auto"/>
        <w:ind w:firstLine="567"/>
        <w:jc w:val="both"/>
      </w:pPr>
      <w:r>
        <w:t>- логопедический кабинет – 1;</w:t>
      </w:r>
    </w:p>
    <w:p w:rsidR="00BD076A" w:rsidRDefault="00BD076A" w:rsidP="003943F9">
      <w:pPr>
        <w:pStyle w:val="Default"/>
        <w:spacing w:line="276" w:lineRule="auto"/>
        <w:ind w:firstLine="567"/>
        <w:jc w:val="both"/>
      </w:pPr>
      <w:r>
        <w:t>- кабинет по профилактике ДДТТ – 1;</w:t>
      </w:r>
    </w:p>
    <w:p w:rsidR="00BD076A" w:rsidRDefault="00BD076A" w:rsidP="003943F9">
      <w:pPr>
        <w:pStyle w:val="Default"/>
        <w:spacing w:line="276" w:lineRule="auto"/>
        <w:ind w:firstLine="567"/>
        <w:jc w:val="both"/>
      </w:pPr>
      <w:r>
        <w:t>- кабинет дополнительного образования – 1;</w:t>
      </w:r>
    </w:p>
    <w:p w:rsidR="00BD076A" w:rsidRPr="00CC7418" w:rsidRDefault="00BD076A" w:rsidP="003943F9">
      <w:pPr>
        <w:pStyle w:val="Default"/>
        <w:spacing w:line="276" w:lineRule="auto"/>
        <w:ind w:firstLine="567"/>
        <w:jc w:val="both"/>
      </w:pPr>
      <w:r>
        <w:t xml:space="preserve">- кабинет эмоциональной разгрузки – 1. </w:t>
      </w:r>
    </w:p>
    <w:p w:rsidR="007A5245" w:rsidRPr="00CC7418" w:rsidRDefault="007A5245" w:rsidP="003943F9">
      <w:pPr>
        <w:pStyle w:val="Default"/>
        <w:spacing w:line="276" w:lineRule="auto"/>
        <w:ind w:firstLine="567"/>
        <w:jc w:val="both"/>
      </w:pPr>
      <w:r w:rsidRPr="00CC7418"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222D80" w:rsidRDefault="007A5245" w:rsidP="003943F9">
      <w:pPr>
        <w:pStyle w:val="Default"/>
        <w:spacing w:line="276" w:lineRule="auto"/>
        <w:ind w:firstLine="567"/>
        <w:jc w:val="both"/>
        <w:rPr>
          <w:color w:val="auto"/>
        </w:rPr>
      </w:pPr>
      <w:r w:rsidRPr="00CC7418">
        <w:rPr>
          <w:color w:val="auto"/>
        </w:rPr>
        <w:t>В 202</w:t>
      </w:r>
      <w:r w:rsidR="00883EEE" w:rsidRPr="00CC7418">
        <w:rPr>
          <w:color w:val="auto"/>
        </w:rPr>
        <w:t>1</w:t>
      </w:r>
      <w:r w:rsidR="00222D80">
        <w:rPr>
          <w:color w:val="auto"/>
        </w:rPr>
        <w:t xml:space="preserve"> году Детский сад провел косметический</w:t>
      </w:r>
      <w:r w:rsidRPr="00CC7418">
        <w:rPr>
          <w:color w:val="auto"/>
        </w:rPr>
        <w:t xml:space="preserve"> ремонт</w:t>
      </w:r>
      <w:r w:rsidR="00222D80">
        <w:rPr>
          <w:color w:val="auto"/>
        </w:rPr>
        <w:t xml:space="preserve"> в 6</w:t>
      </w:r>
      <w:r w:rsidRPr="00CC7418">
        <w:rPr>
          <w:color w:val="auto"/>
        </w:rPr>
        <w:t xml:space="preserve"> групп</w:t>
      </w:r>
      <w:r w:rsidR="00222D80">
        <w:rPr>
          <w:color w:val="auto"/>
        </w:rPr>
        <w:t>ах</w:t>
      </w:r>
      <w:r w:rsidRPr="00CC7418">
        <w:rPr>
          <w:color w:val="auto"/>
        </w:rPr>
        <w:t xml:space="preserve">, </w:t>
      </w:r>
      <w:r w:rsidR="00222D80">
        <w:rPr>
          <w:color w:val="auto"/>
        </w:rPr>
        <w:t>6 спальных помещений.</w:t>
      </w:r>
    </w:p>
    <w:p w:rsidR="007A5245" w:rsidRPr="00BF05CD" w:rsidRDefault="007A5245" w:rsidP="003943F9">
      <w:pPr>
        <w:pStyle w:val="Default"/>
        <w:spacing w:line="276" w:lineRule="auto"/>
        <w:ind w:firstLine="567"/>
        <w:jc w:val="both"/>
      </w:pPr>
      <w:r w:rsidRPr="00CC7418"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  <w:r w:rsidRPr="00BF05CD">
        <w:t xml:space="preserve"> </w:t>
      </w:r>
    </w:p>
    <w:p w:rsidR="007A5245" w:rsidRPr="00BF05CD" w:rsidRDefault="00222D80" w:rsidP="00EA2B02">
      <w:pPr>
        <w:pStyle w:val="Default"/>
        <w:spacing w:line="276" w:lineRule="auto"/>
        <w:jc w:val="center"/>
      </w:pPr>
      <w:r>
        <w:rPr>
          <w:b/>
          <w:bCs/>
          <w:lang w:val="en-US"/>
        </w:rPr>
        <w:t>IX</w:t>
      </w:r>
      <w:r w:rsidR="007A5245" w:rsidRPr="00BF05CD">
        <w:rPr>
          <w:b/>
          <w:bCs/>
        </w:rPr>
        <w:t>Оценка функционирования внутренней системы оценки качества образования</w:t>
      </w:r>
    </w:p>
    <w:p w:rsidR="007A5245" w:rsidRPr="006B1444" w:rsidRDefault="007A5245" w:rsidP="006B1444">
      <w:pPr>
        <w:pStyle w:val="Default"/>
        <w:spacing w:line="276" w:lineRule="auto"/>
        <w:ind w:firstLine="708"/>
        <w:jc w:val="both"/>
      </w:pPr>
      <w:r w:rsidRPr="006B1444">
        <w:t>Мониторинг качества образовательной деятельности в 202</w:t>
      </w:r>
      <w:r w:rsidR="00FA6587" w:rsidRPr="006B1444">
        <w:t>1</w:t>
      </w:r>
      <w:r w:rsidRPr="006B1444">
        <w:t xml:space="preserve">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 </w:t>
      </w:r>
      <w:r w:rsidR="00EA2B02" w:rsidRPr="006B1444">
        <w:t xml:space="preserve"> </w:t>
      </w:r>
    </w:p>
    <w:p w:rsidR="007A5245" w:rsidRPr="006B1444" w:rsidRDefault="007A5245" w:rsidP="006B1444">
      <w:pPr>
        <w:pStyle w:val="Default"/>
        <w:spacing w:line="276" w:lineRule="auto"/>
        <w:jc w:val="both"/>
      </w:pPr>
      <w:r w:rsidRPr="006B1444">
        <w:t xml:space="preserve">Состояние здоровья и физического развития воспитанников удовлетворительные. </w:t>
      </w:r>
      <w:r w:rsidRPr="006B1444">
        <w:rPr>
          <w:color w:val="auto"/>
        </w:rPr>
        <w:t>9</w:t>
      </w:r>
      <w:r w:rsidR="00EA2B02" w:rsidRPr="006B1444">
        <w:rPr>
          <w:color w:val="auto"/>
        </w:rPr>
        <w:t>3</w:t>
      </w:r>
      <w:r w:rsidRPr="006B1444">
        <w:rPr>
          <w:color w:val="auto"/>
        </w:rPr>
        <w:t xml:space="preserve"> % детей успешно освоили образовательную программу дошкольного образования</w:t>
      </w:r>
      <w:r w:rsidRPr="006B1444">
        <w:t xml:space="preserve">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 </w:t>
      </w:r>
    </w:p>
    <w:p w:rsidR="006B1444" w:rsidRPr="006B1444" w:rsidRDefault="006B1444" w:rsidP="006B1444">
      <w:pPr>
        <w:pStyle w:val="Default"/>
        <w:spacing w:line="276" w:lineRule="auto"/>
        <w:jc w:val="both"/>
      </w:pPr>
      <w:r w:rsidRPr="006B1444">
        <w:lastRenderedPageBreak/>
        <w:t>В период с 12.10.2021 по 19.10.20</w:t>
      </w:r>
      <w:r w:rsidR="00222D80">
        <w:t>21 проводилось анкетирование 132</w:t>
      </w:r>
      <w:r w:rsidRPr="006B1444">
        <w:t xml:space="preserve"> родителей, получены следующие результаты: </w:t>
      </w:r>
    </w:p>
    <w:p w:rsidR="006B1444" w:rsidRPr="006B1444" w:rsidRDefault="006B1444" w:rsidP="006B1444">
      <w:pPr>
        <w:pStyle w:val="Default"/>
        <w:spacing w:line="276" w:lineRule="auto"/>
        <w:jc w:val="both"/>
      </w:pPr>
    </w:p>
    <w:p w:rsidR="006B1444" w:rsidRPr="006B1444" w:rsidRDefault="006B1444" w:rsidP="006B1444">
      <w:pPr>
        <w:pStyle w:val="Default"/>
        <w:numPr>
          <w:ilvl w:val="0"/>
          <w:numId w:val="2"/>
        </w:numPr>
        <w:spacing w:line="276" w:lineRule="auto"/>
        <w:jc w:val="both"/>
      </w:pPr>
      <w:r w:rsidRPr="006B1444">
        <w:t>доля получателей услуг, положительно оценивающих доброжелательность и вежливость работников органи</w:t>
      </w:r>
      <w:r w:rsidR="00222D80">
        <w:t>зации, — 82</w:t>
      </w:r>
      <w:r w:rsidRPr="006B1444">
        <w:t xml:space="preserve">%; </w:t>
      </w:r>
    </w:p>
    <w:p w:rsidR="006B1444" w:rsidRPr="006B1444" w:rsidRDefault="006B1444" w:rsidP="006B1444">
      <w:pPr>
        <w:pStyle w:val="Default"/>
        <w:numPr>
          <w:ilvl w:val="0"/>
          <w:numId w:val="4"/>
        </w:numPr>
        <w:spacing w:line="276" w:lineRule="auto"/>
        <w:jc w:val="both"/>
      </w:pPr>
      <w:r w:rsidRPr="006B1444">
        <w:t>доля получателей услуг, удовлетворенных компетентнос</w:t>
      </w:r>
      <w:r w:rsidR="00BD076A">
        <w:t>тью работников организации, — 79</w:t>
      </w:r>
      <w:r w:rsidRPr="006B1444">
        <w:t xml:space="preserve"> %; </w:t>
      </w:r>
    </w:p>
    <w:p w:rsidR="006B1444" w:rsidRPr="006B1444" w:rsidRDefault="006B1444" w:rsidP="006B1444">
      <w:pPr>
        <w:pStyle w:val="Default"/>
        <w:numPr>
          <w:ilvl w:val="0"/>
          <w:numId w:val="5"/>
        </w:numPr>
        <w:spacing w:line="276" w:lineRule="auto"/>
        <w:jc w:val="both"/>
      </w:pPr>
      <w:r w:rsidRPr="006B1444">
        <w:t>доля получателей услуг, удовлетворенных материально-технически</w:t>
      </w:r>
      <w:r w:rsidR="00BD076A">
        <w:t>м обеспечением организации, — 80</w:t>
      </w:r>
      <w:r w:rsidRPr="006B1444">
        <w:t xml:space="preserve">%; </w:t>
      </w:r>
    </w:p>
    <w:p w:rsidR="006B1444" w:rsidRPr="006B1444" w:rsidRDefault="006B1444" w:rsidP="006B1444">
      <w:pPr>
        <w:pStyle w:val="Default"/>
        <w:numPr>
          <w:ilvl w:val="0"/>
          <w:numId w:val="6"/>
        </w:numPr>
        <w:spacing w:line="276" w:lineRule="auto"/>
        <w:jc w:val="both"/>
      </w:pPr>
      <w:r w:rsidRPr="006B1444">
        <w:t xml:space="preserve">доля получателей услуг, удовлетворенных качеством предоставляемых образовательных услуг, — 84 %; </w:t>
      </w:r>
    </w:p>
    <w:p w:rsidR="006B1444" w:rsidRPr="006B1444" w:rsidRDefault="006B1444" w:rsidP="006B1444">
      <w:pPr>
        <w:pStyle w:val="Default"/>
        <w:numPr>
          <w:ilvl w:val="0"/>
          <w:numId w:val="7"/>
        </w:numPr>
        <w:spacing w:line="276" w:lineRule="auto"/>
        <w:jc w:val="both"/>
      </w:pPr>
      <w:r w:rsidRPr="006B1444">
        <w:t>доля получателей услуг, которые готовы рекомендовать организаци</w:t>
      </w:r>
      <w:r w:rsidR="00BD076A">
        <w:t>ю родственникам и знакомым, — 98</w:t>
      </w:r>
      <w:r w:rsidRPr="006B1444">
        <w:t xml:space="preserve"> %. </w:t>
      </w:r>
    </w:p>
    <w:p w:rsidR="006B1444" w:rsidRPr="006B1444" w:rsidRDefault="006B1444" w:rsidP="006B1444">
      <w:pPr>
        <w:pStyle w:val="Default"/>
        <w:spacing w:line="276" w:lineRule="auto"/>
        <w:jc w:val="both"/>
      </w:pPr>
      <w:r w:rsidRPr="006B1444">
        <w:t xml:space="preserve">Анкетирование родителей показало высокую степень удовлетворенности качеством предоставляемых услуг. </w:t>
      </w:r>
    </w:p>
    <w:p w:rsidR="006B1444" w:rsidRPr="006B1444" w:rsidRDefault="006B1444" w:rsidP="006B1444">
      <w:pPr>
        <w:pStyle w:val="Default"/>
        <w:spacing w:line="276" w:lineRule="auto"/>
        <w:ind w:firstLine="357"/>
        <w:jc w:val="center"/>
      </w:pPr>
      <w:r w:rsidRPr="006B1444">
        <w:rPr>
          <w:b/>
          <w:bCs/>
        </w:rPr>
        <w:t>Результаты анализа показателей деятельности организации</w:t>
      </w:r>
    </w:p>
    <w:p w:rsidR="006B1444" w:rsidRDefault="006B1444" w:rsidP="006B1444">
      <w:pPr>
        <w:pStyle w:val="Defaul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63"/>
        <w:gridCol w:w="1417"/>
        <w:gridCol w:w="2126"/>
      </w:tblGrid>
      <w:tr w:rsidR="006B1444" w:rsidRPr="00FB00C1" w:rsidTr="00FB00C1">
        <w:trPr>
          <w:trHeight w:val="490"/>
        </w:trPr>
        <w:tc>
          <w:tcPr>
            <w:tcW w:w="6663" w:type="dxa"/>
          </w:tcPr>
          <w:p w:rsidR="006B1444" w:rsidRPr="00FB00C1" w:rsidRDefault="006B1444" w:rsidP="00FB00C1">
            <w:pPr>
              <w:pStyle w:val="Default"/>
              <w:spacing w:line="276" w:lineRule="auto"/>
            </w:pPr>
            <w:r w:rsidRPr="00FB00C1">
              <w:rPr>
                <w:b/>
                <w:bCs/>
              </w:rPr>
              <w:t xml:space="preserve">Показатели </w:t>
            </w:r>
          </w:p>
        </w:tc>
        <w:tc>
          <w:tcPr>
            <w:tcW w:w="1417" w:type="dxa"/>
          </w:tcPr>
          <w:p w:rsidR="006B1444" w:rsidRPr="00FB00C1" w:rsidRDefault="006B1444" w:rsidP="00FB00C1">
            <w:pPr>
              <w:pStyle w:val="Default"/>
              <w:spacing w:line="276" w:lineRule="auto"/>
            </w:pPr>
            <w:r w:rsidRPr="00FB00C1">
              <w:rPr>
                <w:b/>
                <w:bCs/>
              </w:rPr>
              <w:t xml:space="preserve">Единица измерения </w:t>
            </w:r>
          </w:p>
        </w:tc>
        <w:tc>
          <w:tcPr>
            <w:tcW w:w="2126" w:type="dxa"/>
          </w:tcPr>
          <w:p w:rsidR="006B1444" w:rsidRPr="00FB00C1" w:rsidRDefault="006B1444" w:rsidP="00FB00C1">
            <w:pPr>
              <w:pStyle w:val="Default"/>
              <w:spacing w:line="276" w:lineRule="auto"/>
            </w:pPr>
            <w:r w:rsidRPr="00FB00C1">
              <w:rPr>
                <w:b/>
                <w:bCs/>
              </w:rPr>
              <w:t xml:space="preserve">Количество </w:t>
            </w:r>
          </w:p>
        </w:tc>
      </w:tr>
      <w:tr w:rsidR="006B1444" w:rsidRPr="00FB00C1" w:rsidTr="00FB00C1">
        <w:trPr>
          <w:trHeight w:val="214"/>
        </w:trPr>
        <w:tc>
          <w:tcPr>
            <w:tcW w:w="10206" w:type="dxa"/>
            <w:gridSpan w:val="3"/>
          </w:tcPr>
          <w:p w:rsidR="006B1444" w:rsidRPr="00FB00C1" w:rsidRDefault="006B1444" w:rsidP="00FB00C1">
            <w:pPr>
              <w:pStyle w:val="Default"/>
              <w:spacing w:line="276" w:lineRule="auto"/>
              <w:jc w:val="center"/>
            </w:pPr>
            <w:r w:rsidRPr="00FB00C1">
              <w:rPr>
                <w:b/>
                <w:bCs/>
              </w:rPr>
              <w:t>Образовательная деятельность</w:t>
            </w:r>
          </w:p>
        </w:tc>
      </w:tr>
      <w:tr w:rsidR="006B1444" w:rsidRPr="00FB00C1" w:rsidTr="00FB00C1">
        <w:trPr>
          <w:trHeight w:val="770"/>
        </w:trPr>
        <w:tc>
          <w:tcPr>
            <w:tcW w:w="6663" w:type="dxa"/>
          </w:tcPr>
          <w:p w:rsidR="006B1444" w:rsidRPr="00FB00C1" w:rsidRDefault="006B1444" w:rsidP="00FB00C1">
            <w:pPr>
              <w:pStyle w:val="Default"/>
              <w:spacing w:line="276" w:lineRule="auto"/>
            </w:pPr>
            <w:r w:rsidRPr="00FB00C1">
              <w:t xml:space="preserve">Общее количество воспитанников, которые обучаются по программе дошкольного </w:t>
            </w:r>
            <w:proofErr w:type="gramStart"/>
            <w:r w:rsidRPr="00FB00C1">
              <w:t>образования</w:t>
            </w:r>
            <w:proofErr w:type="gramEnd"/>
            <w:r w:rsidRPr="00FB00C1">
              <w:t xml:space="preserve"> в том числе обучающиеся: </w:t>
            </w:r>
          </w:p>
        </w:tc>
        <w:tc>
          <w:tcPr>
            <w:tcW w:w="1417" w:type="dxa"/>
            <w:tcBorders>
              <w:bottom w:val="nil"/>
            </w:tcBorders>
          </w:tcPr>
          <w:p w:rsidR="006B1444" w:rsidRPr="00FB00C1" w:rsidRDefault="006B1444" w:rsidP="00FB00C1">
            <w:pPr>
              <w:pStyle w:val="Default"/>
              <w:spacing w:line="276" w:lineRule="auto"/>
            </w:pPr>
            <w:r w:rsidRPr="00FB00C1">
              <w:t xml:space="preserve">человек </w:t>
            </w:r>
          </w:p>
        </w:tc>
        <w:tc>
          <w:tcPr>
            <w:tcW w:w="2126" w:type="dxa"/>
          </w:tcPr>
          <w:p w:rsidR="006B1444" w:rsidRPr="00FB00C1" w:rsidRDefault="00222D80" w:rsidP="00FB00C1">
            <w:pPr>
              <w:pStyle w:val="Default"/>
              <w:spacing w:line="276" w:lineRule="auto"/>
            </w:pPr>
            <w:r>
              <w:t>150</w:t>
            </w: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в </w:t>
            </w:r>
            <w:proofErr w:type="gramStart"/>
            <w:r w:rsidRPr="00FB00C1">
              <w:t>режиме полного дня</w:t>
            </w:r>
            <w:proofErr w:type="gramEnd"/>
            <w:r w:rsidRPr="00FB00C1">
              <w:t xml:space="preserve"> (8–10,5 часов) 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222D80" w:rsidP="00FB00C1">
            <w:pPr>
              <w:pStyle w:val="Default"/>
              <w:spacing w:line="276" w:lineRule="auto"/>
            </w:pPr>
            <w:r>
              <w:t>150</w:t>
            </w: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в режиме кратковременного пребывания (3–5 часов) 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</w:t>
            </w: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в семейной дошкольной группе 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</w:t>
            </w:r>
          </w:p>
        </w:tc>
      </w:tr>
      <w:tr w:rsidR="00762132" w:rsidRPr="00FB00C1" w:rsidTr="00FB00C1">
        <w:trPr>
          <w:trHeight w:val="770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по форме семейного образования с психолого-педагогическим сопровождением, которое организует детский сад 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</w:t>
            </w: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Общее количество воспитанников в возрасте до трех лет </w:t>
            </w:r>
          </w:p>
        </w:tc>
        <w:tc>
          <w:tcPr>
            <w:tcW w:w="1417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человек </w:t>
            </w:r>
          </w:p>
        </w:tc>
        <w:tc>
          <w:tcPr>
            <w:tcW w:w="2126" w:type="dxa"/>
          </w:tcPr>
          <w:p w:rsidR="00762132" w:rsidRPr="00FB00C1" w:rsidRDefault="00EA5488" w:rsidP="00FB00C1">
            <w:pPr>
              <w:pStyle w:val="Default"/>
              <w:spacing w:line="276" w:lineRule="auto"/>
            </w:pPr>
            <w:r>
              <w:t>27</w:t>
            </w:r>
          </w:p>
        </w:tc>
      </w:tr>
      <w:tr w:rsidR="00762132" w:rsidRPr="00FB00C1" w:rsidTr="00FB00C1">
        <w:trPr>
          <w:trHeight w:val="494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Общее количество воспитанников в возрасте от трех до восьми лет </w:t>
            </w:r>
          </w:p>
        </w:tc>
        <w:tc>
          <w:tcPr>
            <w:tcW w:w="1417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человек </w:t>
            </w:r>
          </w:p>
        </w:tc>
        <w:tc>
          <w:tcPr>
            <w:tcW w:w="2126" w:type="dxa"/>
          </w:tcPr>
          <w:p w:rsidR="00762132" w:rsidRPr="00FB00C1" w:rsidRDefault="00EA5488" w:rsidP="00FB00C1">
            <w:pPr>
              <w:pStyle w:val="Default"/>
              <w:spacing w:line="276" w:lineRule="auto"/>
            </w:pPr>
            <w:r>
              <w:t>123</w:t>
            </w:r>
          </w:p>
        </w:tc>
      </w:tr>
      <w:tr w:rsidR="00762132" w:rsidRPr="00FB00C1" w:rsidTr="00FB00C1">
        <w:trPr>
          <w:trHeight w:val="770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</w:tc>
        <w:tc>
          <w:tcPr>
            <w:tcW w:w="1417" w:type="dxa"/>
            <w:vMerge w:val="restart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человек (процент) </w:t>
            </w: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8—10,5-часового пребывания </w:t>
            </w:r>
          </w:p>
        </w:tc>
        <w:tc>
          <w:tcPr>
            <w:tcW w:w="1417" w:type="dxa"/>
            <w:vMerge/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EA5488" w:rsidP="00FB00C1">
            <w:pPr>
              <w:pStyle w:val="Default"/>
              <w:spacing w:line="276" w:lineRule="auto"/>
            </w:pPr>
            <w:r>
              <w:t>150</w:t>
            </w:r>
            <w:r w:rsidR="00762132" w:rsidRPr="00FB00C1">
              <w:t xml:space="preserve"> (100%) </w:t>
            </w: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12—14-часового пребывания </w:t>
            </w:r>
          </w:p>
        </w:tc>
        <w:tc>
          <w:tcPr>
            <w:tcW w:w="1417" w:type="dxa"/>
            <w:vMerge/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(0%) </w:t>
            </w: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круглосуточного пребывания </w:t>
            </w:r>
          </w:p>
        </w:tc>
        <w:tc>
          <w:tcPr>
            <w:tcW w:w="1417" w:type="dxa"/>
            <w:vMerge/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(0%) </w:t>
            </w:r>
          </w:p>
        </w:tc>
      </w:tr>
      <w:tr w:rsidR="00762132" w:rsidRPr="00FB00C1" w:rsidTr="00FB00C1">
        <w:trPr>
          <w:trHeight w:val="1332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Численность (удельный вес) воспитанников с ОВЗ от общей численности воспитанников, которые получают услуги: </w:t>
            </w:r>
          </w:p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по коррекции недостатков физического, психического развития </w:t>
            </w:r>
          </w:p>
        </w:tc>
        <w:tc>
          <w:tcPr>
            <w:tcW w:w="1417" w:type="dxa"/>
            <w:vMerge w:val="restart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человек (процент) </w:t>
            </w: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(0%) </w:t>
            </w:r>
          </w:p>
        </w:tc>
      </w:tr>
      <w:tr w:rsidR="00762132" w:rsidRPr="00FB00C1" w:rsidTr="00FB00C1">
        <w:trPr>
          <w:trHeight w:val="494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proofErr w:type="gramStart"/>
            <w:r w:rsidRPr="00FB00C1">
              <w:t>обучению по</w:t>
            </w:r>
            <w:proofErr w:type="gramEnd"/>
            <w:r w:rsidRPr="00FB00C1">
              <w:t xml:space="preserve"> образовательной программе дошкольного образования </w:t>
            </w:r>
          </w:p>
        </w:tc>
        <w:tc>
          <w:tcPr>
            <w:tcW w:w="1417" w:type="dxa"/>
            <w:vMerge/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(0%) </w:t>
            </w:r>
          </w:p>
        </w:tc>
      </w:tr>
      <w:tr w:rsidR="00762132" w:rsidRPr="00FB00C1" w:rsidTr="00FB00C1">
        <w:trPr>
          <w:trHeight w:val="218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присмотру и уходу </w:t>
            </w:r>
          </w:p>
        </w:tc>
        <w:tc>
          <w:tcPr>
            <w:tcW w:w="1417" w:type="dxa"/>
            <w:vMerge/>
          </w:tcPr>
          <w:p w:rsidR="00762132" w:rsidRPr="00FB00C1" w:rsidRDefault="00762132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0 (0%) </w:t>
            </w:r>
          </w:p>
        </w:tc>
      </w:tr>
      <w:tr w:rsidR="00762132" w:rsidRPr="00FB00C1" w:rsidTr="00FB00C1">
        <w:trPr>
          <w:trHeight w:val="770"/>
        </w:trPr>
        <w:tc>
          <w:tcPr>
            <w:tcW w:w="6663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lastRenderedPageBreak/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417" w:type="dxa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день </w:t>
            </w:r>
          </w:p>
        </w:tc>
        <w:tc>
          <w:tcPr>
            <w:tcW w:w="2126" w:type="dxa"/>
          </w:tcPr>
          <w:p w:rsidR="00762132" w:rsidRPr="00FB00C1" w:rsidRDefault="00EA5488" w:rsidP="00FB00C1">
            <w:pPr>
              <w:pStyle w:val="Default"/>
              <w:spacing w:line="276" w:lineRule="auto"/>
            </w:pPr>
            <w:r>
              <w:t>32</w:t>
            </w:r>
            <w:r w:rsidR="00762132" w:rsidRPr="00FB00C1">
              <w:t xml:space="preserve"> </w:t>
            </w:r>
          </w:p>
        </w:tc>
      </w:tr>
      <w:tr w:rsidR="00762132" w:rsidRPr="00FB00C1" w:rsidTr="00FB00C1">
        <w:trPr>
          <w:trHeight w:val="770"/>
        </w:trPr>
        <w:tc>
          <w:tcPr>
            <w:tcW w:w="6663" w:type="dxa"/>
            <w:vMerge w:val="restart"/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Общая численность </w:t>
            </w:r>
            <w:proofErr w:type="spellStart"/>
            <w:r w:rsidRPr="00FB00C1">
              <w:t>педработников</w:t>
            </w:r>
            <w:proofErr w:type="spellEnd"/>
            <w:r w:rsidRPr="00FB00C1">
              <w:t xml:space="preserve">, в том числе количество </w:t>
            </w:r>
            <w:proofErr w:type="spellStart"/>
            <w:r w:rsidRPr="00FB00C1">
              <w:t>педработников</w:t>
            </w:r>
            <w:proofErr w:type="spellEnd"/>
            <w:r w:rsidRPr="00FB00C1">
              <w:t xml:space="preserve">: </w:t>
            </w:r>
          </w:p>
          <w:p w:rsidR="00191403" w:rsidRPr="00FB00C1" w:rsidRDefault="00191403" w:rsidP="00FB00C1">
            <w:pPr>
              <w:pStyle w:val="Default"/>
              <w:spacing w:line="276" w:lineRule="auto"/>
            </w:pPr>
          </w:p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с высшим образованием </w:t>
            </w:r>
          </w:p>
        </w:tc>
        <w:tc>
          <w:tcPr>
            <w:tcW w:w="1417" w:type="dxa"/>
            <w:tcBorders>
              <w:bottom w:val="nil"/>
            </w:tcBorders>
          </w:tcPr>
          <w:p w:rsidR="00762132" w:rsidRPr="00FB00C1" w:rsidRDefault="00762132" w:rsidP="00FB00C1">
            <w:pPr>
              <w:pStyle w:val="Default"/>
              <w:spacing w:line="276" w:lineRule="auto"/>
            </w:pPr>
            <w:r w:rsidRPr="00FB00C1">
              <w:t xml:space="preserve">человек </w:t>
            </w:r>
          </w:p>
        </w:tc>
        <w:tc>
          <w:tcPr>
            <w:tcW w:w="2126" w:type="dxa"/>
          </w:tcPr>
          <w:p w:rsidR="00762132" w:rsidRPr="00FB00C1" w:rsidRDefault="00EA5488" w:rsidP="00FB00C1">
            <w:pPr>
              <w:pStyle w:val="Default"/>
              <w:spacing w:line="276" w:lineRule="auto"/>
            </w:pPr>
            <w:r>
              <w:t>12</w:t>
            </w:r>
          </w:p>
        </w:tc>
      </w:tr>
      <w:tr w:rsidR="005D7C81" w:rsidRPr="00FB00C1" w:rsidTr="00FB00C1">
        <w:trPr>
          <w:trHeight w:val="218"/>
        </w:trPr>
        <w:tc>
          <w:tcPr>
            <w:tcW w:w="6663" w:type="dxa"/>
            <w:vMerge/>
          </w:tcPr>
          <w:p w:rsidR="005D7C81" w:rsidRPr="00FB00C1" w:rsidRDefault="005D7C81" w:rsidP="00FB00C1">
            <w:pPr>
              <w:pStyle w:val="Default"/>
              <w:spacing w:line="276" w:lineRule="auto"/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5D7C81" w:rsidRPr="00FB00C1" w:rsidRDefault="005D7C81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5D7C81" w:rsidRPr="00FB00C1" w:rsidRDefault="00EA5488" w:rsidP="00FB00C1">
            <w:pPr>
              <w:pStyle w:val="Default"/>
              <w:spacing w:line="276" w:lineRule="auto"/>
            </w:pPr>
            <w:r>
              <w:t>6</w:t>
            </w:r>
          </w:p>
        </w:tc>
      </w:tr>
      <w:tr w:rsidR="005D7C81" w:rsidRPr="00FB00C1" w:rsidTr="00FB00C1">
        <w:trPr>
          <w:trHeight w:val="492"/>
        </w:trPr>
        <w:tc>
          <w:tcPr>
            <w:tcW w:w="6663" w:type="dxa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 xml:space="preserve">высшим образованием педагогической направленности (профиля) </w:t>
            </w:r>
          </w:p>
        </w:tc>
        <w:tc>
          <w:tcPr>
            <w:tcW w:w="1417" w:type="dxa"/>
            <w:vMerge/>
          </w:tcPr>
          <w:p w:rsidR="005D7C81" w:rsidRPr="00FB00C1" w:rsidRDefault="005D7C81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5D7C81" w:rsidRPr="00FB00C1" w:rsidRDefault="00EA5488" w:rsidP="00FB00C1">
            <w:pPr>
              <w:pStyle w:val="Default"/>
              <w:spacing w:line="276" w:lineRule="auto"/>
            </w:pPr>
            <w:r>
              <w:t>6</w:t>
            </w:r>
            <w:r w:rsidR="005D7C81" w:rsidRPr="00FB00C1">
              <w:t xml:space="preserve"> </w:t>
            </w:r>
          </w:p>
        </w:tc>
      </w:tr>
      <w:tr w:rsidR="005D7C81" w:rsidRPr="00FB00C1" w:rsidTr="00FB00C1">
        <w:trPr>
          <w:trHeight w:val="218"/>
        </w:trPr>
        <w:tc>
          <w:tcPr>
            <w:tcW w:w="6663" w:type="dxa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 xml:space="preserve">средним профессиональным образованием </w:t>
            </w:r>
          </w:p>
        </w:tc>
        <w:tc>
          <w:tcPr>
            <w:tcW w:w="1417" w:type="dxa"/>
            <w:vMerge/>
          </w:tcPr>
          <w:p w:rsidR="005D7C81" w:rsidRPr="00FB00C1" w:rsidRDefault="005D7C81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>0</w:t>
            </w:r>
          </w:p>
        </w:tc>
      </w:tr>
      <w:tr w:rsidR="005D7C81" w:rsidRPr="00FB00C1" w:rsidTr="00FB00C1">
        <w:trPr>
          <w:trHeight w:val="494"/>
        </w:trPr>
        <w:tc>
          <w:tcPr>
            <w:tcW w:w="6663" w:type="dxa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1417" w:type="dxa"/>
            <w:vMerge/>
          </w:tcPr>
          <w:p w:rsidR="005D7C81" w:rsidRPr="00FB00C1" w:rsidRDefault="005D7C81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5D7C81" w:rsidRPr="00FB00C1" w:rsidRDefault="00EA5488" w:rsidP="00FB00C1">
            <w:pPr>
              <w:pStyle w:val="Default"/>
              <w:spacing w:line="276" w:lineRule="auto"/>
            </w:pPr>
            <w:r>
              <w:t>6</w:t>
            </w:r>
          </w:p>
        </w:tc>
      </w:tr>
      <w:tr w:rsidR="005D7C81" w:rsidRPr="00FB00C1" w:rsidTr="00FB00C1">
        <w:trPr>
          <w:trHeight w:val="1046"/>
        </w:trPr>
        <w:tc>
          <w:tcPr>
            <w:tcW w:w="6663" w:type="dxa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417" w:type="dxa"/>
            <w:vMerge w:val="restart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 xml:space="preserve">человек (процент) </w:t>
            </w:r>
          </w:p>
        </w:tc>
        <w:tc>
          <w:tcPr>
            <w:tcW w:w="2126" w:type="dxa"/>
          </w:tcPr>
          <w:p w:rsidR="005D7C81" w:rsidRPr="00FB00C1" w:rsidRDefault="00EA5488" w:rsidP="00FB00C1">
            <w:pPr>
              <w:pStyle w:val="Default"/>
              <w:spacing w:line="276" w:lineRule="auto"/>
            </w:pPr>
            <w:r>
              <w:t>6</w:t>
            </w:r>
            <w:r w:rsidR="005D7C81" w:rsidRPr="00FB00C1">
              <w:t>(</w:t>
            </w:r>
            <w:r>
              <w:t>50</w:t>
            </w:r>
            <w:r w:rsidR="005D7C81" w:rsidRPr="00FB00C1">
              <w:t xml:space="preserve">%) </w:t>
            </w:r>
          </w:p>
        </w:tc>
      </w:tr>
      <w:tr w:rsidR="005D7C81" w:rsidRPr="00FB00C1" w:rsidTr="00FB00C1">
        <w:trPr>
          <w:trHeight w:val="218"/>
        </w:trPr>
        <w:tc>
          <w:tcPr>
            <w:tcW w:w="6663" w:type="dxa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 xml:space="preserve">с высшей </w:t>
            </w:r>
          </w:p>
        </w:tc>
        <w:tc>
          <w:tcPr>
            <w:tcW w:w="1417" w:type="dxa"/>
            <w:vMerge/>
          </w:tcPr>
          <w:p w:rsidR="005D7C81" w:rsidRPr="00FB00C1" w:rsidRDefault="005D7C81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5D7C81" w:rsidRPr="00FB00C1" w:rsidRDefault="00EA5488" w:rsidP="00FB00C1">
            <w:pPr>
              <w:pStyle w:val="Default"/>
              <w:spacing w:line="276" w:lineRule="auto"/>
            </w:pPr>
            <w:r>
              <w:t>0</w:t>
            </w:r>
          </w:p>
        </w:tc>
      </w:tr>
      <w:tr w:rsidR="005D7C81" w:rsidRPr="00FB00C1" w:rsidTr="00FB00C1">
        <w:trPr>
          <w:trHeight w:val="218"/>
        </w:trPr>
        <w:tc>
          <w:tcPr>
            <w:tcW w:w="6663" w:type="dxa"/>
          </w:tcPr>
          <w:p w:rsidR="005D7C81" w:rsidRPr="00FB00C1" w:rsidRDefault="005D7C81" w:rsidP="00FB00C1">
            <w:pPr>
              <w:pStyle w:val="Default"/>
              <w:spacing w:line="276" w:lineRule="auto"/>
            </w:pPr>
            <w:r w:rsidRPr="00FB00C1">
              <w:t xml:space="preserve">первой </w:t>
            </w:r>
          </w:p>
        </w:tc>
        <w:tc>
          <w:tcPr>
            <w:tcW w:w="1417" w:type="dxa"/>
            <w:vMerge/>
          </w:tcPr>
          <w:p w:rsidR="005D7C81" w:rsidRPr="00FB00C1" w:rsidRDefault="005D7C81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5D7C81" w:rsidRPr="00FB00C1" w:rsidRDefault="0023740C" w:rsidP="00FB00C1">
            <w:pPr>
              <w:pStyle w:val="Default"/>
              <w:spacing w:line="276" w:lineRule="auto"/>
            </w:pPr>
            <w:r w:rsidRPr="00FB00C1">
              <w:t>6</w:t>
            </w:r>
            <w:r w:rsidR="005D7C81" w:rsidRPr="00FB00C1">
              <w:t xml:space="preserve"> (</w:t>
            </w:r>
            <w:r w:rsidR="00EA5488">
              <w:t>50</w:t>
            </w:r>
            <w:r w:rsidR="005D7C81" w:rsidRPr="00FB00C1">
              <w:t xml:space="preserve">%) </w:t>
            </w:r>
          </w:p>
        </w:tc>
      </w:tr>
      <w:tr w:rsidR="00BD3913" w:rsidRPr="00FB00C1" w:rsidTr="00FB00C1">
        <w:trPr>
          <w:trHeight w:val="1046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417" w:type="dxa"/>
            <w:vMerge w:val="restart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человек (процент) </w:t>
            </w:r>
          </w:p>
        </w:tc>
        <w:tc>
          <w:tcPr>
            <w:tcW w:w="2126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</w:p>
        </w:tc>
      </w:tr>
      <w:tr w:rsidR="00BD3913" w:rsidRPr="00FB00C1" w:rsidTr="00FB00C1">
        <w:trPr>
          <w:trHeight w:val="218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до 5 лет </w:t>
            </w:r>
          </w:p>
        </w:tc>
        <w:tc>
          <w:tcPr>
            <w:tcW w:w="1417" w:type="dxa"/>
            <w:vMerge/>
          </w:tcPr>
          <w:p w:rsidR="00BD3913" w:rsidRPr="00FB00C1" w:rsidRDefault="00BD3913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BD3913" w:rsidRPr="00FB00C1" w:rsidRDefault="00EA5488" w:rsidP="00FB00C1">
            <w:pPr>
              <w:pStyle w:val="Default"/>
              <w:spacing w:line="276" w:lineRule="auto"/>
            </w:pPr>
            <w:r>
              <w:t>2(16</w:t>
            </w:r>
            <w:r w:rsidR="00BD3913" w:rsidRPr="00FB00C1">
              <w:t xml:space="preserve">%) </w:t>
            </w:r>
          </w:p>
        </w:tc>
      </w:tr>
      <w:tr w:rsidR="00BD3913" w:rsidRPr="00FB00C1" w:rsidTr="00FB00C1">
        <w:trPr>
          <w:trHeight w:val="218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больше 30 лет </w:t>
            </w:r>
          </w:p>
        </w:tc>
        <w:tc>
          <w:tcPr>
            <w:tcW w:w="1417" w:type="dxa"/>
            <w:vMerge/>
          </w:tcPr>
          <w:p w:rsidR="00BD3913" w:rsidRPr="00FB00C1" w:rsidRDefault="00BD3913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BD3913" w:rsidRPr="00FB00C1" w:rsidRDefault="00EA5488" w:rsidP="00EA5488">
            <w:pPr>
              <w:pStyle w:val="Default"/>
              <w:spacing w:line="276" w:lineRule="auto"/>
            </w:pPr>
            <w:r>
              <w:t>5</w:t>
            </w:r>
            <w:r w:rsidR="00BD3913" w:rsidRPr="00FB00C1">
              <w:t xml:space="preserve"> (</w:t>
            </w:r>
            <w:r>
              <w:t>41</w:t>
            </w:r>
            <w:r w:rsidR="00BD3913" w:rsidRPr="00FB00C1">
              <w:t xml:space="preserve">%) </w:t>
            </w:r>
          </w:p>
        </w:tc>
      </w:tr>
      <w:tr w:rsidR="00BD3913" w:rsidRPr="00FB00C1" w:rsidTr="00FB00C1">
        <w:trPr>
          <w:trHeight w:val="770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Количество (удельный вес численности) педагогических работников в общей численности педагогических работников в возрасте: </w:t>
            </w:r>
          </w:p>
        </w:tc>
        <w:tc>
          <w:tcPr>
            <w:tcW w:w="1417" w:type="dxa"/>
            <w:vMerge w:val="restart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человек (процент) </w:t>
            </w:r>
          </w:p>
        </w:tc>
        <w:tc>
          <w:tcPr>
            <w:tcW w:w="2126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</w:p>
        </w:tc>
      </w:tr>
      <w:tr w:rsidR="00BD3913" w:rsidRPr="00FB00C1" w:rsidTr="00FB00C1">
        <w:trPr>
          <w:trHeight w:val="218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до 30 лет </w:t>
            </w:r>
          </w:p>
        </w:tc>
        <w:tc>
          <w:tcPr>
            <w:tcW w:w="1417" w:type="dxa"/>
            <w:vMerge/>
          </w:tcPr>
          <w:p w:rsidR="00BD3913" w:rsidRPr="00FB00C1" w:rsidRDefault="00BD3913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BD3913" w:rsidRPr="00FB00C1" w:rsidRDefault="0023740C" w:rsidP="00FB00C1">
            <w:pPr>
              <w:pStyle w:val="Default"/>
              <w:spacing w:line="276" w:lineRule="auto"/>
            </w:pPr>
            <w:r w:rsidRPr="00FB00C1">
              <w:t>7</w:t>
            </w:r>
            <w:r w:rsidR="00BD3913" w:rsidRPr="00FB00C1">
              <w:t xml:space="preserve"> (</w:t>
            </w:r>
            <w:r w:rsidR="00EA5488">
              <w:t>58</w:t>
            </w:r>
            <w:r w:rsidR="00BD3913" w:rsidRPr="00FB00C1">
              <w:t xml:space="preserve">%) </w:t>
            </w:r>
          </w:p>
        </w:tc>
      </w:tr>
      <w:tr w:rsidR="00BD3913" w:rsidRPr="00FB00C1" w:rsidTr="00FB00C1">
        <w:trPr>
          <w:trHeight w:val="218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от 55 лет </w:t>
            </w:r>
          </w:p>
        </w:tc>
        <w:tc>
          <w:tcPr>
            <w:tcW w:w="1417" w:type="dxa"/>
            <w:vMerge/>
          </w:tcPr>
          <w:p w:rsidR="00BD3913" w:rsidRPr="00FB00C1" w:rsidRDefault="00BD3913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BD3913" w:rsidRPr="00FB00C1" w:rsidRDefault="00EA5488" w:rsidP="00FB00C1">
            <w:pPr>
              <w:pStyle w:val="Default"/>
              <w:spacing w:line="276" w:lineRule="auto"/>
            </w:pPr>
            <w:r>
              <w:t>2(16</w:t>
            </w:r>
            <w:r w:rsidR="00BD3913" w:rsidRPr="00FB00C1">
              <w:t xml:space="preserve">%) </w:t>
            </w:r>
          </w:p>
        </w:tc>
      </w:tr>
      <w:tr w:rsidR="00BD3913" w:rsidRPr="00FB00C1" w:rsidTr="00FB00C1">
        <w:trPr>
          <w:trHeight w:val="1322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417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человек (процент) </w:t>
            </w:r>
          </w:p>
        </w:tc>
        <w:tc>
          <w:tcPr>
            <w:tcW w:w="2126" w:type="dxa"/>
          </w:tcPr>
          <w:p w:rsidR="00BD3913" w:rsidRPr="00FB00C1" w:rsidRDefault="00EA5488" w:rsidP="00FB00C1">
            <w:pPr>
              <w:pStyle w:val="Default"/>
              <w:spacing w:line="276" w:lineRule="auto"/>
              <w:rPr>
                <w:highlight w:val="yellow"/>
              </w:rPr>
            </w:pPr>
            <w:r>
              <w:t xml:space="preserve">12 </w:t>
            </w:r>
            <w:r w:rsidR="00BD3913" w:rsidRPr="00FB00C1">
              <w:t>(</w:t>
            </w:r>
            <w:r w:rsidR="003A1EBE" w:rsidRPr="00FB00C1">
              <w:t>100</w:t>
            </w:r>
            <w:r w:rsidR="00BD3913" w:rsidRPr="00FB00C1">
              <w:t xml:space="preserve">%) </w:t>
            </w:r>
          </w:p>
        </w:tc>
      </w:tr>
      <w:tr w:rsidR="00BD3913" w:rsidRPr="00FB00C1" w:rsidTr="00FB00C1">
        <w:trPr>
          <w:trHeight w:val="1322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 </w:t>
            </w:r>
          </w:p>
        </w:tc>
        <w:tc>
          <w:tcPr>
            <w:tcW w:w="1417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человек (процент) </w:t>
            </w:r>
          </w:p>
        </w:tc>
        <w:tc>
          <w:tcPr>
            <w:tcW w:w="2126" w:type="dxa"/>
          </w:tcPr>
          <w:p w:rsidR="00BD3913" w:rsidRPr="00FB00C1" w:rsidRDefault="00EA5488" w:rsidP="00FB00C1">
            <w:pPr>
              <w:pStyle w:val="Default"/>
              <w:spacing w:line="276" w:lineRule="auto"/>
            </w:pPr>
            <w:r>
              <w:t xml:space="preserve">12 </w:t>
            </w:r>
            <w:r w:rsidR="003A1EBE" w:rsidRPr="00FB00C1">
              <w:t>(100%)</w:t>
            </w:r>
          </w:p>
        </w:tc>
      </w:tr>
      <w:tr w:rsidR="00BD3913" w:rsidRPr="00FB00C1" w:rsidTr="00FB00C1">
        <w:trPr>
          <w:trHeight w:val="494"/>
        </w:trPr>
        <w:tc>
          <w:tcPr>
            <w:tcW w:w="6663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Соотношение «педагогический работник/воспитанник» </w:t>
            </w:r>
          </w:p>
        </w:tc>
        <w:tc>
          <w:tcPr>
            <w:tcW w:w="1417" w:type="dxa"/>
          </w:tcPr>
          <w:p w:rsidR="00BD3913" w:rsidRPr="00FB00C1" w:rsidRDefault="00BD3913" w:rsidP="00FB00C1">
            <w:pPr>
              <w:pStyle w:val="Default"/>
              <w:spacing w:line="276" w:lineRule="auto"/>
            </w:pPr>
            <w:r w:rsidRPr="00FB00C1">
              <w:t xml:space="preserve">человек/чело век </w:t>
            </w:r>
          </w:p>
        </w:tc>
        <w:tc>
          <w:tcPr>
            <w:tcW w:w="2126" w:type="dxa"/>
          </w:tcPr>
          <w:p w:rsidR="00BD3913" w:rsidRPr="00FB00C1" w:rsidRDefault="00EA5488" w:rsidP="00FB00C1">
            <w:pPr>
              <w:pStyle w:val="Default"/>
              <w:spacing w:line="276" w:lineRule="auto"/>
            </w:pPr>
            <w:r>
              <w:t>12</w:t>
            </w:r>
            <w:r w:rsidR="00BD3913" w:rsidRPr="00FB00C1">
              <w:t>/</w:t>
            </w:r>
            <w:r>
              <w:t>150</w:t>
            </w:r>
            <w:r w:rsidR="00BD3913" w:rsidRPr="00FB00C1">
              <w:t xml:space="preserve"> 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Наличие в детском саду: </w:t>
            </w:r>
          </w:p>
        </w:tc>
        <w:tc>
          <w:tcPr>
            <w:tcW w:w="1417" w:type="dxa"/>
            <w:vMerge w:val="restart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да/нет </w:t>
            </w: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музыкального руководителя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да 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инструктора по физической культуре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EA5488" w:rsidP="00FB00C1">
            <w:pPr>
              <w:pStyle w:val="Default"/>
              <w:spacing w:line="276" w:lineRule="auto"/>
            </w:pPr>
            <w:r>
              <w:t>нет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учителя-логопеда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да 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логопеда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>нет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lastRenderedPageBreak/>
              <w:t xml:space="preserve">учителя-дефектолога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>нет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педагога-психолога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EA5488" w:rsidP="00FB00C1">
            <w:pPr>
              <w:pStyle w:val="Default"/>
              <w:spacing w:line="276" w:lineRule="auto"/>
            </w:pPr>
            <w:r>
              <w:t>нет</w:t>
            </w:r>
          </w:p>
        </w:tc>
      </w:tr>
      <w:tr w:rsidR="00FB00C1" w:rsidRPr="00FB00C1" w:rsidTr="00B55C4B">
        <w:trPr>
          <w:trHeight w:val="214"/>
        </w:trPr>
        <w:tc>
          <w:tcPr>
            <w:tcW w:w="10206" w:type="dxa"/>
            <w:gridSpan w:val="3"/>
          </w:tcPr>
          <w:p w:rsidR="00FB00C1" w:rsidRPr="00FB00C1" w:rsidRDefault="00FB00C1" w:rsidP="00FB00C1">
            <w:pPr>
              <w:pStyle w:val="Default"/>
              <w:spacing w:line="276" w:lineRule="auto"/>
              <w:jc w:val="center"/>
              <w:rPr>
                <w:highlight w:val="yellow"/>
              </w:rPr>
            </w:pPr>
            <w:r w:rsidRPr="00FB00C1">
              <w:rPr>
                <w:b/>
                <w:bCs/>
              </w:rPr>
              <w:t>Инфраструктура</w:t>
            </w:r>
          </w:p>
        </w:tc>
      </w:tr>
      <w:tr w:rsidR="003A1EBE" w:rsidRPr="00FB00C1" w:rsidTr="00FB00C1">
        <w:trPr>
          <w:trHeight w:val="770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417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кв. м </w:t>
            </w: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  <w:rPr>
                <w:highlight w:val="yellow"/>
              </w:rPr>
            </w:pPr>
            <w:r w:rsidRPr="00FB00C1">
              <w:t>7</w:t>
            </w:r>
          </w:p>
        </w:tc>
      </w:tr>
      <w:tr w:rsidR="003A1EBE" w:rsidRPr="00FB00C1" w:rsidTr="00FB00C1">
        <w:trPr>
          <w:trHeight w:val="494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417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кв. м </w:t>
            </w:r>
          </w:p>
        </w:tc>
        <w:tc>
          <w:tcPr>
            <w:tcW w:w="2126" w:type="dxa"/>
          </w:tcPr>
          <w:p w:rsidR="003A1EBE" w:rsidRPr="00FB00C1" w:rsidRDefault="00EA5488" w:rsidP="00FB00C1">
            <w:pPr>
              <w:pStyle w:val="Default"/>
              <w:spacing w:line="276" w:lineRule="auto"/>
              <w:rPr>
                <w:highlight w:val="yellow"/>
              </w:rPr>
            </w:pPr>
            <w:r>
              <w:t>57,9</w:t>
            </w:r>
            <w:r w:rsidR="003A1EBE" w:rsidRPr="00FB00C1">
              <w:t xml:space="preserve"> 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Наличие в детском саду: </w:t>
            </w:r>
          </w:p>
        </w:tc>
        <w:tc>
          <w:tcPr>
            <w:tcW w:w="1417" w:type="dxa"/>
            <w:vMerge w:val="restart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да/нет </w:t>
            </w: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физкультурного зала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EA5488" w:rsidP="00FB00C1">
            <w:pPr>
              <w:pStyle w:val="Default"/>
              <w:spacing w:line="276" w:lineRule="auto"/>
            </w:pPr>
            <w:r>
              <w:t>нет</w:t>
            </w:r>
          </w:p>
        </w:tc>
      </w:tr>
      <w:tr w:rsidR="003A1EBE" w:rsidRPr="00FB00C1" w:rsidTr="00FB00C1">
        <w:trPr>
          <w:trHeight w:val="218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музыкального зала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да </w:t>
            </w:r>
          </w:p>
        </w:tc>
      </w:tr>
      <w:tr w:rsidR="003A1EBE" w:rsidRPr="00FB00C1" w:rsidTr="00FB00C1">
        <w:trPr>
          <w:trHeight w:val="770"/>
        </w:trPr>
        <w:tc>
          <w:tcPr>
            <w:tcW w:w="6663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прогулочных площадок, которые оснащены так, чтобы </w:t>
            </w:r>
            <w:proofErr w:type="gramStart"/>
            <w:r w:rsidRPr="00FB00C1">
              <w:t>обеспечить потребность воспитанников в</w:t>
            </w:r>
            <w:proofErr w:type="gramEnd"/>
            <w:r w:rsidRPr="00FB00C1">
              <w:t xml:space="preserve"> физической активности и игровой деятельности на улице </w:t>
            </w:r>
          </w:p>
        </w:tc>
        <w:tc>
          <w:tcPr>
            <w:tcW w:w="1417" w:type="dxa"/>
            <w:vMerge/>
          </w:tcPr>
          <w:p w:rsidR="003A1EBE" w:rsidRPr="00FB00C1" w:rsidRDefault="003A1EBE" w:rsidP="00FB00C1">
            <w:pPr>
              <w:pStyle w:val="Default"/>
              <w:spacing w:line="276" w:lineRule="auto"/>
            </w:pPr>
          </w:p>
        </w:tc>
        <w:tc>
          <w:tcPr>
            <w:tcW w:w="2126" w:type="dxa"/>
          </w:tcPr>
          <w:p w:rsidR="003A1EBE" w:rsidRPr="00FB00C1" w:rsidRDefault="003A1EBE" w:rsidP="00FB00C1">
            <w:pPr>
              <w:pStyle w:val="Default"/>
              <w:spacing w:line="276" w:lineRule="auto"/>
            </w:pPr>
            <w:r w:rsidRPr="00FB00C1">
              <w:t xml:space="preserve">да </w:t>
            </w:r>
          </w:p>
        </w:tc>
      </w:tr>
    </w:tbl>
    <w:p w:rsidR="00F415D2" w:rsidRDefault="00F415D2" w:rsidP="00EA2B02">
      <w:pPr>
        <w:pStyle w:val="Default"/>
        <w:spacing w:line="276" w:lineRule="auto"/>
        <w:ind w:firstLine="357"/>
        <w:jc w:val="both"/>
      </w:pPr>
    </w:p>
    <w:p w:rsidR="007A5245" w:rsidRPr="00BF05CD" w:rsidRDefault="007A5245" w:rsidP="00EA2B02">
      <w:pPr>
        <w:pStyle w:val="Default"/>
        <w:spacing w:line="276" w:lineRule="auto"/>
        <w:ind w:firstLine="357"/>
        <w:jc w:val="both"/>
      </w:pPr>
      <w:r w:rsidRPr="00BF05CD">
        <w:t xml:space="preserve">Анализ показателей указывает на то, что </w:t>
      </w:r>
      <w:r w:rsidR="00644E12">
        <w:t>д</w:t>
      </w:r>
      <w:r w:rsidRPr="00BF05CD">
        <w:t xml:space="preserve">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BF05CD">
        <w:t>ДО</w:t>
      </w:r>
      <w:proofErr w:type="gramEnd"/>
      <w:r w:rsidRPr="00BF05CD">
        <w:t xml:space="preserve">. </w:t>
      </w:r>
    </w:p>
    <w:p w:rsidR="00D25918" w:rsidRDefault="00EA5488" w:rsidP="00EA2B0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полностью</w:t>
      </w:r>
      <w:r w:rsidR="00EA2B02" w:rsidRPr="00BF05CD">
        <w:rPr>
          <w:rFonts w:ascii="Times New Roman" w:hAnsi="Times New Roman" w:cs="Times New Roman"/>
          <w:sz w:val="24"/>
          <w:szCs w:val="24"/>
        </w:rPr>
        <w:t xml:space="preserve"> </w:t>
      </w:r>
      <w:r w:rsidR="00D25918">
        <w:rPr>
          <w:rFonts w:ascii="Times New Roman" w:hAnsi="Times New Roman" w:cs="Times New Roman"/>
          <w:sz w:val="24"/>
          <w:szCs w:val="24"/>
        </w:rPr>
        <w:t>укомплектован кадрами.</w:t>
      </w:r>
    </w:p>
    <w:p w:rsidR="00A76FC3" w:rsidRDefault="00A76FC3" w:rsidP="008A669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6691" w:rsidRDefault="008A6691" w:rsidP="008A6691"/>
    <w:p w:rsidR="0030505A" w:rsidRDefault="0030505A" w:rsidP="00EA2B02">
      <w:pPr>
        <w:spacing w:line="276" w:lineRule="auto"/>
      </w:pPr>
    </w:p>
    <w:sectPr w:rsidR="0030505A" w:rsidSect="00400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F50"/>
    <w:multiLevelType w:val="hybridMultilevel"/>
    <w:tmpl w:val="3386E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80D8C"/>
    <w:multiLevelType w:val="hybridMultilevel"/>
    <w:tmpl w:val="CDAA98A6"/>
    <w:lvl w:ilvl="0" w:tplc="554E07E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6409F"/>
    <w:multiLevelType w:val="hybridMultilevel"/>
    <w:tmpl w:val="B84A8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1055E"/>
    <w:multiLevelType w:val="hybridMultilevel"/>
    <w:tmpl w:val="48BA8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753C"/>
    <w:multiLevelType w:val="hybridMultilevel"/>
    <w:tmpl w:val="E4B23EA2"/>
    <w:lvl w:ilvl="0" w:tplc="E81CFBF8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3E477B8A"/>
    <w:multiLevelType w:val="hybridMultilevel"/>
    <w:tmpl w:val="67102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704DB"/>
    <w:multiLevelType w:val="hybridMultilevel"/>
    <w:tmpl w:val="1E180154"/>
    <w:lvl w:ilvl="0" w:tplc="26109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DBB3964"/>
    <w:multiLevelType w:val="hybridMultilevel"/>
    <w:tmpl w:val="D72C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C3C37"/>
    <w:multiLevelType w:val="hybridMultilevel"/>
    <w:tmpl w:val="292022FE"/>
    <w:lvl w:ilvl="0" w:tplc="C1F6A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27781"/>
    <w:multiLevelType w:val="hybridMultilevel"/>
    <w:tmpl w:val="BCC68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7C03FF"/>
    <w:multiLevelType w:val="multilevel"/>
    <w:tmpl w:val="F4B2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245"/>
    <w:rsid w:val="00001CE2"/>
    <w:rsid w:val="0003322F"/>
    <w:rsid w:val="00066DB0"/>
    <w:rsid w:val="0013718A"/>
    <w:rsid w:val="00137B30"/>
    <w:rsid w:val="001471EB"/>
    <w:rsid w:val="001540D4"/>
    <w:rsid w:val="00177022"/>
    <w:rsid w:val="00191403"/>
    <w:rsid w:val="00212AEC"/>
    <w:rsid w:val="00222D80"/>
    <w:rsid w:val="00224FBE"/>
    <w:rsid w:val="0023740C"/>
    <w:rsid w:val="00252E80"/>
    <w:rsid w:val="00257AB0"/>
    <w:rsid w:val="00260D02"/>
    <w:rsid w:val="00283E43"/>
    <w:rsid w:val="00285C50"/>
    <w:rsid w:val="00290CBB"/>
    <w:rsid w:val="002B5CCC"/>
    <w:rsid w:val="0030505A"/>
    <w:rsid w:val="0032055B"/>
    <w:rsid w:val="0032389F"/>
    <w:rsid w:val="0033433D"/>
    <w:rsid w:val="003943F9"/>
    <w:rsid w:val="003A1EBE"/>
    <w:rsid w:val="003C4B39"/>
    <w:rsid w:val="00400DA5"/>
    <w:rsid w:val="00417C50"/>
    <w:rsid w:val="0044064A"/>
    <w:rsid w:val="00450F53"/>
    <w:rsid w:val="004831F4"/>
    <w:rsid w:val="00495D9A"/>
    <w:rsid w:val="00497085"/>
    <w:rsid w:val="004A6ACF"/>
    <w:rsid w:val="00513BE2"/>
    <w:rsid w:val="00557C5C"/>
    <w:rsid w:val="0058497D"/>
    <w:rsid w:val="005D7C81"/>
    <w:rsid w:val="005E441E"/>
    <w:rsid w:val="006130F8"/>
    <w:rsid w:val="00644E12"/>
    <w:rsid w:val="006B1444"/>
    <w:rsid w:val="006D7F70"/>
    <w:rsid w:val="00726EA1"/>
    <w:rsid w:val="00762132"/>
    <w:rsid w:val="007743B0"/>
    <w:rsid w:val="007A5245"/>
    <w:rsid w:val="00803547"/>
    <w:rsid w:val="00805A4C"/>
    <w:rsid w:val="00842502"/>
    <w:rsid w:val="00874375"/>
    <w:rsid w:val="00883EEE"/>
    <w:rsid w:val="008A6691"/>
    <w:rsid w:val="0094392B"/>
    <w:rsid w:val="009735C7"/>
    <w:rsid w:val="009F3CA6"/>
    <w:rsid w:val="00A4363E"/>
    <w:rsid w:val="00A76FC3"/>
    <w:rsid w:val="00A94303"/>
    <w:rsid w:val="00AA6482"/>
    <w:rsid w:val="00AD1837"/>
    <w:rsid w:val="00B261AD"/>
    <w:rsid w:val="00B55C4B"/>
    <w:rsid w:val="00B92ADB"/>
    <w:rsid w:val="00BD076A"/>
    <w:rsid w:val="00BD3913"/>
    <w:rsid w:val="00BF3A98"/>
    <w:rsid w:val="00C269E8"/>
    <w:rsid w:val="00C45DE3"/>
    <w:rsid w:val="00C955B5"/>
    <w:rsid w:val="00CA28CE"/>
    <w:rsid w:val="00CA7430"/>
    <w:rsid w:val="00CC7418"/>
    <w:rsid w:val="00D1104C"/>
    <w:rsid w:val="00D25918"/>
    <w:rsid w:val="00D52EF5"/>
    <w:rsid w:val="00D54027"/>
    <w:rsid w:val="00D77F59"/>
    <w:rsid w:val="00DE2535"/>
    <w:rsid w:val="00E06624"/>
    <w:rsid w:val="00EA2B02"/>
    <w:rsid w:val="00EA5488"/>
    <w:rsid w:val="00F04D78"/>
    <w:rsid w:val="00F06786"/>
    <w:rsid w:val="00F32B25"/>
    <w:rsid w:val="00F415D2"/>
    <w:rsid w:val="00F7549C"/>
    <w:rsid w:val="00FA6587"/>
    <w:rsid w:val="00FB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5245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A5245"/>
    <w:rPr>
      <w:b/>
      <w:bCs/>
    </w:rPr>
  </w:style>
  <w:style w:type="paragraph" w:customStyle="1" w:styleId="a4">
    <w:name w:val="Нормальный (таблица)"/>
    <w:basedOn w:val="a"/>
    <w:next w:val="a"/>
    <w:uiPriority w:val="99"/>
    <w:rsid w:val="007A5245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A5245"/>
    <w:rPr>
      <w:color w:val="0000FF"/>
      <w:u w:val="single"/>
    </w:rPr>
  </w:style>
  <w:style w:type="table" w:styleId="a6">
    <w:name w:val="Table Grid"/>
    <w:basedOn w:val="a1"/>
    <w:uiPriority w:val="39"/>
    <w:rsid w:val="007A52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7A524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52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24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77F59"/>
    <w:pPr>
      <w:ind w:left="720"/>
      <w:contextualSpacing/>
    </w:pPr>
  </w:style>
  <w:style w:type="paragraph" w:customStyle="1" w:styleId="c4">
    <w:name w:val="c4"/>
    <w:basedOn w:val="a"/>
    <w:rsid w:val="0003322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3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png"/><Relationship Id="rId15" Type="http://schemas.openxmlformats.org/officeDocument/2006/relationships/hyperlink" Target="https://pandia.ru/text/category/obrazovatelmznaya_deyatelmznostmz/" TargetMode="Externa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1\Desktop\silvia\&#1087;&#1077;&#1076;%20&#1076;&#1080;&#1072;&#1075;&#1085;&#1086;&#1089;&#1090;&#1080;&#1082;&#1072;\&#1084;&#1086;&#1085;&#1080;&#1090;&#1086;&#1088;&#1080;&#1085;&#1075;%202021-2022\&#1085;&#1072;&#1095;&#1072;&#1083;&#1086;%20&#1075;&#1086;&#1076;&#1072;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1\Desktop\silvia\&#1087;&#1077;&#1076;%20&#1076;&#1080;&#1072;&#1075;&#1085;&#1086;&#1089;&#1090;&#1080;&#1082;&#1072;\&#1084;&#1086;&#1085;&#1080;&#1090;&#1086;&#1088;&#1080;&#1085;&#1075;%202021-2022\&#1085;&#1072;&#1095;&#1072;&#1083;&#1086;%20&#1075;&#1086;&#1076;&#1072;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1\Desktop\silvia\&#1087;&#1077;&#1076;%20&#1076;&#1080;&#1072;&#1075;&#1085;&#1086;&#1089;&#1090;&#1080;&#1082;&#1072;\&#1084;&#1086;&#1085;&#1080;&#1090;&#1086;&#1088;&#1080;&#1085;&#1075;%202021-2022\&#1085;&#1072;&#1095;&#1072;&#1083;&#1086;%20&#1075;&#1086;&#1076;&#1072;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1\Desktop\silvia\&#1087;&#1077;&#1076;%20&#1076;&#1080;&#1072;&#1075;&#1085;&#1086;&#1089;&#1090;&#1080;&#1082;&#1072;\&#1084;&#1086;&#1085;&#1080;&#1090;&#1086;&#1088;&#1080;&#1085;&#1075;%202021-2022\&#1085;&#1072;&#1095;&#1072;&#1083;&#1086;%20&#1075;&#1086;&#1076;&#1072;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1\Desktop\silvia\&#1087;&#1077;&#1076;%20&#1076;&#1080;&#1072;&#1075;&#1085;&#1086;&#1089;&#1090;&#1080;&#1082;&#1072;\&#1084;&#1086;&#1085;&#1080;&#1090;&#1086;&#1088;&#1080;&#1085;&#1075;%202021-2022\&#1085;&#1072;&#1095;&#1072;&#1083;&#1086;%20&#1075;&#1086;&#1076;&#1072;\&#1048;&#1085;&#1090;&#1077;&#1075;&#1088;&#1072;&#1083;&#1100;&#1085;&#1099;&#1077;%20&#1087;&#1086;&#1082;&#1072;&#1079;&#1072;&#1090;&#1077;&#1083;&#1080;_&#1086;&#1073;&#1088;&#1072;&#1079;&#1086;&#1074;&#1072;&#1090;&#1077;&#1083;&#1100;&#1085;&#1099;&#1077;%20&#1086;&#1073;&#1083;&#1072;&#1089;&#1090;&#108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1"/>
          <c:order val="1"/>
          <c:spPr>
            <a:gradFill>
              <a:gsLst>
                <a:gs pos="0">
                  <a:srgbClr val="FBEAC7"/>
                </a:gs>
                <a:gs pos="17999">
                  <a:srgbClr val="FEE7F2"/>
                </a:gs>
                <a:gs pos="36000">
                  <a:srgbClr val="FAC77D"/>
                </a:gs>
                <a:gs pos="61000">
                  <a:srgbClr val="FBA97D"/>
                </a:gs>
                <a:gs pos="82001">
                  <a:srgbClr val="FBD49C"/>
                </a:gs>
                <a:gs pos="100000">
                  <a:srgbClr val="FEE7F2"/>
                </a:gs>
              </a:gsLst>
              <a:lin ang="5400000" scaled="0"/>
            </a:gradFill>
          </c:spPr>
          <c:cat>
            <c:multiLvlStrRef>
              <c:f>'Образовательные области'!$C$3:$F$3</c:f>
            </c:multiLvlStrRef>
          </c:cat>
          <c:val>
            <c:numRef>
              <c:f>'Образовательные области'!$C$11:$E$11</c:f>
            </c:numRef>
          </c:val>
          <c:shape val="cone"/>
        </c:ser>
        <c:ser>
          <c:idx val="0"/>
          <c:order val="0"/>
          <c:spPr>
            <a:gradFill>
              <a:gsLst>
                <a:gs pos="0">
                  <a:srgbClr val="FBEAC7"/>
                </a:gs>
                <a:gs pos="17999">
                  <a:srgbClr val="FEE7F2"/>
                </a:gs>
                <a:gs pos="36000">
                  <a:srgbClr val="FAC77D"/>
                </a:gs>
                <a:gs pos="61000">
                  <a:srgbClr val="FBA97D"/>
                </a:gs>
                <a:gs pos="82001">
                  <a:srgbClr val="FBD49C"/>
                </a:gs>
                <a:gs pos="100000">
                  <a:srgbClr val="FEE7F2"/>
                </a:gs>
              </a:gsLst>
              <a:lin ang="5400000" scaled="0"/>
            </a:gradFill>
          </c:spPr>
          <c:dLbls>
            <c:dLbl>
              <c:idx val="0"/>
              <c:layout>
                <c:manualLayout>
                  <c:x val="0.10143147977631012"/>
                  <c:y val="4.9180327868852514E-2"/>
                </c:manualLayout>
              </c:layout>
              <c:showVal val="1"/>
            </c:dLbl>
            <c:dLbl>
              <c:idx val="1"/>
              <c:layout>
                <c:manualLayout>
                  <c:x val="0.11769555510097073"/>
                  <c:y val="0.10928961748633879"/>
                </c:manualLayout>
              </c:layout>
              <c:showVal val="1"/>
            </c:dLbl>
            <c:dLbl>
              <c:idx val="2"/>
              <c:layout>
                <c:manualLayout>
                  <c:x val="8.8343546901947165E-2"/>
                  <c:y val="1.0928961748633934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'[Интегральные показатели_образовательные области.xlsx]Образовательные области'!$C$3:$F$3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'[Интегральные показатели_образовательные области.xlsx]Образовательные области'!$C$11:$E$11</c:f>
              <c:numCache>
                <c:formatCode>0.0%</c:formatCode>
                <c:ptCount val="3"/>
                <c:pt idx="0">
                  <c:v>0.61787439613526562</c:v>
                </c:pt>
                <c:pt idx="1">
                  <c:v>0.38212560386473543</c:v>
                </c:pt>
                <c:pt idx="2">
                  <c:v>0</c:v>
                </c:pt>
              </c:numCache>
            </c:numRef>
          </c:val>
        </c:ser>
        <c:shape val="cylinder"/>
        <c:axId val="77904896"/>
        <c:axId val="77914880"/>
        <c:axId val="0"/>
      </c:bar3DChart>
      <c:catAx>
        <c:axId val="7790489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7914880"/>
        <c:crosses val="autoZero"/>
        <c:auto val="1"/>
        <c:lblAlgn val="ctr"/>
        <c:lblOffset val="100"/>
      </c:catAx>
      <c:valAx>
        <c:axId val="77914880"/>
        <c:scaling>
          <c:orientation val="minMax"/>
        </c:scaling>
        <c:delete val="1"/>
        <c:axPos val="l"/>
        <c:majorGridlines/>
        <c:numFmt formatCode="0.0%" sourceLinked="1"/>
        <c:tickLblPos val="none"/>
        <c:crossAx val="77904896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1"/>
          <c:order val="1"/>
          <c:spPr>
            <a:gradFill>
              <a:gsLst>
                <a:gs pos="0">
                  <a:srgbClr val="CCCCFF"/>
                </a:gs>
                <a:gs pos="17999">
                  <a:srgbClr val="99CCFF"/>
                </a:gs>
                <a:gs pos="36000">
                  <a:srgbClr val="9966FF"/>
                </a:gs>
                <a:gs pos="61000">
                  <a:srgbClr val="CC99FF"/>
                </a:gs>
                <a:gs pos="82001">
                  <a:srgbClr val="99CCFF"/>
                </a:gs>
                <a:gs pos="100000">
                  <a:srgbClr val="CCCCFF"/>
                </a:gs>
              </a:gsLst>
              <a:lin ang="5400000" scaled="0"/>
            </a:gradFill>
          </c:spPr>
          <c:cat>
            <c:multiLvlStrRef>
              <c:f>'Образовательные области'!$G$3:$J$3</c:f>
            </c:multiLvlStrRef>
          </c:cat>
          <c:val>
            <c:numRef>
              <c:f>'Образовательные области'!$G$11:$I$11</c:f>
            </c:numRef>
          </c:val>
          <c:shape val="cone"/>
        </c:ser>
        <c:ser>
          <c:idx val="0"/>
          <c:order val="0"/>
          <c:spPr>
            <a:gradFill>
              <a:gsLst>
                <a:gs pos="0">
                  <a:srgbClr val="CCCCFF"/>
                </a:gs>
                <a:gs pos="17999">
                  <a:srgbClr val="99CCFF"/>
                </a:gs>
                <a:gs pos="36000">
                  <a:srgbClr val="9966FF"/>
                </a:gs>
                <a:gs pos="61000">
                  <a:srgbClr val="CC99FF"/>
                </a:gs>
                <a:gs pos="82001">
                  <a:srgbClr val="99CCFF"/>
                </a:gs>
                <a:gs pos="100000">
                  <a:srgbClr val="CCCCFF"/>
                </a:gs>
              </a:gsLst>
              <a:lin ang="5400000" scaled="0"/>
            </a:gradFill>
          </c:spPr>
          <c:dLbls>
            <c:dLbl>
              <c:idx val="0"/>
              <c:layout>
                <c:manualLayout>
                  <c:x val="-2.9411764705882353E-2"/>
                  <c:y val="5.4644808743169355E-3"/>
                </c:manualLayout>
              </c:layout>
              <c:showVal val="1"/>
            </c:dLbl>
            <c:dLbl>
              <c:idx val="1"/>
              <c:layout>
                <c:manualLayout>
                  <c:x val="0.11107508620246"/>
                  <c:y val="9.8360655737704944E-2"/>
                </c:manualLayout>
              </c:layout>
              <c:showVal val="1"/>
            </c:dLbl>
            <c:dLbl>
              <c:idx val="2"/>
              <c:layout>
                <c:manualLayout>
                  <c:x val="0.10130718954248365"/>
                  <c:y val="3.8251366120218601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'[Интегральные показатели_образовательные области.xlsx]Образовательные области'!$G$3:$J$3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'[Интегральные показатели_образовательные области.xlsx]Образовательные области'!$G$11:$I$11</c:f>
              <c:numCache>
                <c:formatCode>0.0%</c:formatCode>
                <c:ptCount val="3"/>
                <c:pt idx="0">
                  <c:v>0.56707246376811604</c:v>
                </c:pt>
                <c:pt idx="1">
                  <c:v>0.43292753623188485</c:v>
                </c:pt>
                <c:pt idx="2">
                  <c:v>0</c:v>
                </c:pt>
              </c:numCache>
            </c:numRef>
          </c:val>
        </c:ser>
        <c:shape val="cylinder"/>
        <c:axId val="78406784"/>
        <c:axId val="78408320"/>
        <c:axId val="0"/>
      </c:bar3DChart>
      <c:catAx>
        <c:axId val="7840678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8408320"/>
        <c:crosses val="autoZero"/>
        <c:auto val="1"/>
        <c:lblAlgn val="ctr"/>
        <c:lblOffset val="100"/>
      </c:catAx>
      <c:valAx>
        <c:axId val="78408320"/>
        <c:scaling>
          <c:orientation val="minMax"/>
        </c:scaling>
        <c:delete val="1"/>
        <c:axPos val="l"/>
        <c:majorGridlines/>
        <c:numFmt formatCode="0.0%" sourceLinked="1"/>
        <c:tickLblPos val="none"/>
        <c:crossAx val="78406784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1"/>
          <c:order val="1"/>
          <c:spPr>
            <a:gradFill>
              <a:gsLst>
                <a:gs pos="0">
                  <a:srgbClr val="E6DCAC"/>
                </a:gs>
                <a:gs pos="12000">
                  <a:srgbClr val="E6D78A"/>
                </a:gs>
                <a:gs pos="30000">
                  <a:srgbClr val="C7AC4C"/>
                </a:gs>
                <a:gs pos="45000">
                  <a:srgbClr val="E6D78A"/>
                </a:gs>
                <a:gs pos="77000">
                  <a:srgbClr val="C7AC4C"/>
                </a:gs>
                <a:gs pos="100000">
                  <a:srgbClr val="E6DCAC"/>
                </a:gs>
              </a:gsLst>
              <a:lin ang="5400000" scaled="0"/>
            </a:gradFill>
          </c:spPr>
          <c:cat>
            <c:multiLvlStrRef>
              <c:f>'Образовательные области'!$O$3:$R$3</c:f>
            </c:multiLvlStrRef>
          </c:cat>
          <c:val>
            <c:numRef>
              <c:f>'Образовательные области'!$O$11:$Q$11</c:f>
            </c:numRef>
          </c:val>
          <c:shape val="cone"/>
        </c:ser>
        <c:ser>
          <c:idx val="0"/>
          <c:order val="0"/>
          <c:spPr>
            <a:gradFill>
              <a:gsLst>
                <a:gs pos="0">
                  <a:srgbClr val="E6DCAC"/>
                </a:gs>
                <a:gs pos="12000">
                  <a:srgbClr val="E6D78A"/>
                </a:gs>
                <a:gs pos="30000">
                  <a:srgbClr val="C7AC4C"/>
                </a:gs>
                <a:gs pos="45000">
                  <a:srgbClr val="E6D78A"/>
                </a:gs>
                <a:gs pos="77000">
                  <a:srgbClr val="C7AC4C"/>
                </a:gs>
                <a:gs pos="100000">
                  <a:srgbClr val="E6DCAC"/>
                </a:gs>
              </a:gsLst>
              <a:lin ang="5400000" scaled="0"/>
            </a:gradFill>
          </c:spPr>
          <c:dLbls>
            <c:dLbl>
              <c:idx val="0"/>
              <c:layout>
                <c:manualLayout>
                  <c:x val="-3.5947703168209812E-2"/>
                  <c:y val="1.6393442622950821E-2"/>
                </c:manualLayout>
              </c:layout>
              <c:showVal val="1"/>
            </c:dLbl>
            <c:dLbl>
              <c:idx val="1"/>
              <c:layout>
                <c:manualLayout>
                  <c:x val="8.4656073804099063E-2"/>
                  <c:y val="9.2896174863387998E-2"/>
                </c:manualLayout>
              </c:layout>
              <c:showVal val="1"/>
            </c:dLbl>
            <c:dLbl>
              <c:idx val="2"/>
              <c:layout>
                <c:manualLayout>
                  <c:x val="0.12091500156579651"/>
                  <c:y val="2.1857923497267812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'[Интегральные показатели_образовательные области.xlsx]Образовательные области'!$O$3:$R$3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'[Интегральные показатели_образовательные области.xlsx]Образовательные области'!$O$11:$Q$11</c:f>
              <c:numCache>
                <c:formatCode>0.0%</c:formatCode>
                <c:ptCount val="3"/>
                <c:pt idx="0">
                  <c:v>0.53115942028985563</c:v>
                </c:pt>
                <c:pt idx="1">
                  <c:v>0.46217391304347832</c:v>
                </c:pt>
                <c:pt idx="2">
                  <c:v>0</c:v>
                </c:pt>
              </c:numCache>
            </c:numRef>
          </c:val>
        </c:ser>
        <c:shape val="cylinder"/>
        <c:axId val="78445568"/>
        <c:axId val="79504128"/>
        <c:axId val="0"/>
      </c:bar3DChart>
      <c:catAx>
        <c:axId val="78445568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504128"/>
        <c:crosses val="autoZero"/>
        <c:auto val="1"/>
        <c:lblAlgn val="ctr"/>
        <c:lblOffset val="100"/>
      </c:catAx>
      <c:valAx>
        <c:axId val="79504128"/>
        <c:scaling>
          <c:orientation val="minMax"/>
        </c:scaling>
        <c:delete val="1"/>
        <c:axPos val="l"/>
        <c:majorGridlines/>
        <c:numFmt formatCode="0.0%" sourceLinked="1"/>
        <c:tickLblPos val="none"/>
        <c:crossAx val="78445568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1"/>
          <c:order val="1"/>
          <c:spPr>
            <a:gradFill>
              <a:gsLst>
                <a:gs pos="0">
                  <a:srgbClr val="DDEBCF"/>
                </a:gs>
                <a:gs pos="50000">
                  <a:srgbClr val="9CB86E"/>
                </a:gs>
                <a:gs pos="100000">
                  <a:srgbClr val="156B13"/>
                </a:gs>
              </a:gsLst>
              <a:lin ang="5400000" scaled="0"/>
            </a:gradFill>
          </c:spPr>
          <c:cat>
            <c:multiLvlStrRef>
              <c:f>'Образовательные области'!$K$3:$N$3</c:f>
            </c:multiLvlStrRef>
          </c:cat>
          <c:val>
            <c:numRef>
              <c:f>'Образовательные области'!$K$11:$M$11</c:f>
            </c:numRef>
          </c:val>
          <c:shape val="cone"/>
        </c:ser>
        <c:ser>
          <c:idx val="0"/>
          <c:order val="0"/>
          <c:spPr>
            <a:gradFill>
              <a:gsLst>
                <a:gs pos="0">
                  <a:srgbClr val="DDEBCF"/>
                </a:gs>
                <a:gs pos="50000">
                  <a:srgbClr val="9CB86E"/>
                </a:gs>
                <a:gs pos="100000">
                  <a:srgbClr val="156B13"/>
                </a:gs>
              </a:gsLst>
              <a:lin ang="5400000" scaled="0"/>
            </a:gradFill>
          </c:spPr>
          <c:dLbls>
            <c:dLbl>
              <c:idx val="0"/>
              <c:layout>
                <c:manualLayout>
                  <c:x val="-2.2875811107042704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9.7572153370348053E-2"/>
                  <c:y val="0.10928918721225422"/>
                </c:manualLayout>
              </c:layout>
              <c:showVal val="1"/>
            </c:dLbl>
            <c:dLbl>
              <c:idx val="2"/>
              <c:layout>
                <c:manualLayout>
                  <c:x val="8.4967298397587335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'[Интегральные показатели_образовательные области.xlsx]Образовательные области'!$K$3:$N$3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'[Интегральные показатели_образовательные области.xlsx]Образовательные области'!$K$11:$M$11</c:f>
              <c:numCache>
                <c:formatCode>0.0%</c:formatCode>
                <c:ptCount val="3"/>
                <c:pt idx="0">
                  <c:v>0.35391304347826091</c:v>
                </c:pt>
                <c:pt idx="1">
                  <c:v>0.53497584541062804</c:v>
                </c:pt>
                <c:pt idx="2">
                  <c:v>0</c:v>
                </c:pt>
              </c:numCache>
            </c:numRef>
          </c:val>
        </c:ser>
        <c:shape val="cylinder"/>
        <c:axId val="81237120"/>
        <c:axId val="81238656"/>
        <c:axId val="0"/>
      </c:bar3DChart>
      <c:catAx>
        <c:axId val="8123712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1238656"/>
        <c:crosses val="autoZero"/>
        <c:auto val="1"/>
        <c:lblAlgn val="ctr"/>
        <c:lblOffset val="100"/>
      </c:catAx>
      <c:valAx>
        <c:axId val="81238656"/>
        <c:scaling>
          <c:orientation val="minMax"/>
        </c:scaling>
        <c:delete val="1"/>
        <c:axPos val="l"/>
        <c:majorGridlines/>
        <c:numFmt formatCode="0.0%" sourceLinked="1"/>
        <c:tickLblPos val="none"/>
        <c:crossAx val="81237120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1"/>
          <c:order val="1"/>
          <c:spPr>
            <a:gradFill>
              <a:gsLst>
                <a:gs pos="0">
                  <a:srgbClr val="DCEBF5"/>
                </a:gs>
                <a:gs pos="8000">
                  <a:srgbClr val="83A7C3"/>
                </a:gs>
                <a:gs pos="13000">
                  <a:srgbClr val="768FB9"/>
                </a:gs>
                <a:gs pos="21001">
                  <a:srgbClr val="83A7C3"/>
                </a:gs>
                <a:gs pos="52000">
                  <a:srgbClr val="FFFFFF"/>
                </a:gs>
                <a:gs pos="56000">
                  <a:srgbClr val="9C6563"/>
                </a:gs>
                <a:gs pos="58000">
                  <a:srgbClr val="80302D"/>
                </a:gs>
                <a:gs pos="71001">
                  <a:srgbClr val="C0524E"/>
                </a:gs>
                <a:gs pos="94000">
                  <a:srgbClr val="EBDAD4"/>
                </a:gs>
                <a:gs pos="100000">
                  <a:srgbClr val="55261C"/>
                </a:gs>
              </a:gsLst>
              <a:lin ang="5400000" scaled="0"/>
            </a:gradFill>
          </c:spPr>
          <c:cat>
            <c:multiLvlStrRef>
              <c:f>'Образовательные области'!$S$3:$V$3</c:f>
            </c:multiLvlStrRef>
          </c:cat>
          <c:val>
            <c:numRef>
              <c:f>'Образовательные области'!$S$11:$U$11</c:f>
            </c:numRef>
          </c:val>
          <c:shape val="cone"/>
        </c:ser>
        <c:ser>
          <c:idx val="0"/>
          <c:order val="0"/>
          <c:spPr>
            <a:gradFill>
              <a:gsLst>
                <a:gs pos="0">
                  <a:srgbClr val="DCEBF5"/>
                </a:gs>
                <a:gs pos="8000">
                  <a:srgbClr val="83A7C3"/>
                </a:gs>
                <a:gs pos="13000">
                  <a:srgbClr val="768FB9"/>
                </a:gs>
                <a:gs pos="21001">
                  <a:srgbClr val="83A7C3"/>
                </a:gs>
                <a:gs pos="52000">
                  <a:srgbClr val="FFFFFF"/>
                </a:gs>
                <a:gs pos="56000">
                  <a:srgbClr val="9C6563"/>
                </a:gs>
                <a:gs pos="58000">
                  <a:srgbClr val="80302D"/>
                </a:gs>
                <a:gs pos="71001">
                  <a:srgbClr val="C0524E"/>
                </a:gs>
                <a:gs pos="94000">
                  <a:srgbClr val="EBDAD4"/>
                </a:gs>
                <a:gs pos="100000">
                  <a:srgbClr val="55261C"/>
                </a:gs>
              </a:gsLst>
              <a:lin ang="5400000" scaled="0"/>
            </a:gradFill>
          </c:spPr>
          <c:dLbls>
            <c:dLbl>
              <c:idx val="0"/>
              <c:layout>
                <c:manualLayout>
                  <c:x val="-4.2509705009425004E-2"/>
                  <c:y val="4.9180327868852472E-2"/>
                </c:manualLayout>
              </c:layout>
              <c:showVal val="1"/>
            </c:dLbl>
            <c:dLbl>
              <c:idx val="1"/>
              <c:layout>
                <c:manualLayout>
                  <c:x val="0.10749007613382609"/>
                  <c:y val="0.13114754098360637"/>
                </c:manualLayout>
              </c:layout>
              <c:showVal val="1"/>
            </c:dLbl>
            <c:dLbl>
              <c:idx val="2"/>
              <c:layout>
                <c:manualLayout>
                  <c:x val="9.8099319252519246E-2"/>
                  <c:y val="-5.4644808743169182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'[Интегральные показатели_образовательные области.xlsx]Образовательные области'!$S$3:$V$3</c:f>
              <c:strCache>
                <c:ptCount val="3"/>
                <c:pt idx="0">
                  <c:v>сформирован</c:v>
                </c:pt>
                <c:pt idx="1">
                  <c:v>в стадии формирования</c:v>
                </c:pt>
                <c:pt idx="2">
                  <c:v>не сформирован</c:v>
                </c:pt>
              </c:strCache>
            </c:strRef>
          </c:cat>
          <c:val>
            <c:numRef>
              <c:f>'[Интегральные показатели_образовательные области.xlsx]Образовательные области'!$S$11:$U$11</c:f>
              <c:numCache>
                <c:formatCode>0.0%</c:formatCode>
                <c:ptCount val="3"/>
                <c:pt idx="0">
                  <c:v>0.68507246376811592</c:v>
                </c:pt>
                <c:pt idx="1">
                  <c:v>0.31492753623188502</c:v>
                </c:pt>
                <c:pt idx="2">
                  <c:v>0</c:v>
                </c:pt>
              </c:numCache>
            </c:numRef>
          </c:val>
        </c:ser>
        <c:shape val="cylinder"/>
        <c:axId val="82119680"/>
        <c:axId val="82162432"/>
        <c:axId val="0"/>
      </c:bar3DChart>
      <c:catAx>
        <c:axId val="8211968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2162432"/>
        <c:crosses val="autoZero"/>
        <c:auto val="1"/>
        <c:lblAlgn val="ctr"/>
        <c:lblOffset val="100"/>
      </c:catAx>
      <c:valAx>
        <c:axId val="82162432"/>
        <c:scaling>
          <c:orientation val="minMax"/>
        </c:scaling>
        <c:delete val="1"/>
        <c:axPos val="l"/>
        <c:majorGridlines/>
        <c:numFmt formatCode="0.0%" sourceLinked="1"/>
        <c:tickLblPos val="none"/>
        <c:crossAx val="82119680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прошли курсы</c:v>
                </c:pt>
                <c:pt idx="1">
                  <c:v>учатся заочно</c:v>
                </c:pt>
                <c:pt idx="2">
                  <c:v>окончили высшее учебное заведение 2019,2020,2021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0.76000000000000056</c:v>
                </c:pt>
                <c:pt idx="1">
                  <c:v>0.16</c:v>
                </c:pt>
                <c:pt idx="2">
                  <c:v>8.0000000000000043E-2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Победитель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Лауреат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</c:ser>
        <c:shape val="cylinder"/>
        <c:axId val="85308160"/>
        <c:axId val="85309696"/>
        <c:axId val="78411968"/>
      </c:bar3DChart>
      <c:catAx>
        <c:axId val="85308160"/>
        <c:scaling>
          <c:orientation val="minMax"/>
        </c:scaling>
        <c:delete val="1"/>
        <c:axPos val="b"/>
        <c:majorTickMark val="none"/>
        <c:tickLblPos val="none"/>
        <c:crossAx val="85309696"/>
        <c:crosses val="autoZero"/>
        <c:auto val="1"/>
        <c:lblAlgn val="ctr"/>
        <c:lblOffset val="100"/>
      </c:catAx>
      <c:valAx>
        <c:axId val="8530969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5308160"/>
        <c:crosses val="autoZero"/>
        <c:crossBetween val="between"/>
      </c:valAx>
      <c:serAx>
        <c:axId val="78411968"/>
        <c:scaling>
          <c:orientation val="minMax"/>
        </c:scaling>
        <c:delete val="1"/>
        <c:axPos val="b"/>
        <c:majorTickMark val="none"/>
        <c:tickLblPos val="none"/>
        <c:crossAx val="85309696"/>
        <c:crosses val="autoZero"/>
      </c:ser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6.7489132217847803E-2"/>
          <c:y val="6.0669506475624933E-2"/>
          <c:w val="0.79979084645669385"/>
          <c:h val="0.8786609870487506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ДОУ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Город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РТ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РФ</c:v>
                </c:pt>
              </c:strCache>
            </c:strRef>
          </c:tx>
          <c:cat>
            <c:strRef>
              <c:f>Лист1!$A$2:$A$4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0</c:v>
                </c:pt>
              </c:numCache>
            </c:numRef>
          </c:val>
        </c:ser>
        <c:shape val="cylinder"/>
        <c:axId val="85405696"/>
        <c:axId val="85407232"/>
        <c:axId val="0"/>
      </c:bar3DChart>
      <c:catAx>
        <c:axId val="85405696"/>
        <c:scaling>
          <c:orientation val="minMax"/>
        </c:scaling>
        <c:delete val="1"/>
        <c:axPos val="b"/>
        <c:majorTickMark val="none"/>
        <c:tickLblPos val="none"/>
        <c:crossAx val="85407232"/>
        <c:crosses val="autoZero"/>
        <c:auto val="1"/>
        <c:lblAlgn val="ctr"/>
        <c:lblOffset val="100"/>
      </c:catAx>
      <c:valAx>
        <c:axId val="854072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5405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педагоги, требующие усиленного внимания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 со сложившейся системой работы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педагоги, работающие творчески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</c:ser>
        <c:shape val="box"/>
        <c:axId val="85437056"/>
        <c:axId val="85438848"/>
        <c:axId val="85325568"/>
      </c:bar3DChart>
      <c:catAx>
        <c:axId val="85437056"/>
        <c:scaling>
          <c:orientation val="minMax"/>
        </c:scaling>
        <c:delete val="1"/>
        <c:axPos val="b"/>
        <c:majorTickMark val="none"/>
        <c:tickLblPos val="none"/>
        <c:crossAx val="85438848"/>
        <c:crosses val="autoZero"/>
        <c:auto val="1"/>
        <c:lblAlgn val="ctr"/>
        <c:lblOffset val="100"/>
      </c:catAx>
      <c:valAx>
        <c:axId val="854388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5437056"/>
        <c:crosses val="autoZero"/>
        <c:crossBetween val="between"/>
      </c:valAx>
      <c:serAx>
        <c:axId val="85325568"/>
        <c:scaling>
          <c:orientation val="minMax"/>
        </c:scaling>
        <c:delete val="1"/>
        <c:axPos val="b"/>
        <c:tickLblPos val="none"/>
        <c:crossAx val="85438848"/>
        <c:crosses val="autoZero"/>
      </c:serAx>
    </c:plotArea>
    <c:legend>
      <c:legendPos val="r"/>
    </c:legend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0.18021</cdr:x>
      <cdr:y>0.0625</cdr:y>
    </cdr:from>
    <cdr:to>
      <cdr:x>0.95104</cdr:x>
      <cdr:y>0.21528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823913" y="171450"/>
          <a:ext cx="352425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Социально-коммуникативное развитие</a:t>
          </a:r>
        </a:p>
      </cdr:txBody>
    </cdr:sp>
  </cdr:relSizeAnchor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0.18021</cdr:x>
      <cdr:y>0.0625</cdr:y>
    </cdr:from>
    <cdr:to>
      <cdr:x>0.95104</cdr:x>
      <cdr:y>0.21528</cdr:y>
    </cdr:to>
    <cdr:sp macro="" textlink="">
      <cdr:nvSpPr>
        <cdr:cNvPr id="5" name="TextBox 2"/>
        <cdr:cNvSpPr txBox="1"/>
      </cdr:nvSpPr>
      <cdr:spPr>
        <a:xfrm xmlns:a="http://schemas.openxmlformats.org/drawingml/2006/main">
          <a:off x="823913" y="171450"/>
          <a:ext cx="352425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Социально-коммуникативное развитие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0.18021</cdr:x>
      <cdr:y>0.0625</cdr:y>
    </cdr:from>
    <cdr:to>
      <cdr:x>0.95104</cdr:x>
      <cdr:y>0.21528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823913" y="171450"/>
          <a:ext cx="352425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Познавательное развитие</a:t>
          </a:r>
        </a:p>
      </cdr:txBody>
    </cdr:sp>
  </cdr:relSizeAnchor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0.18021</cdr:x>
      <cdr:y>0.0625</cdr:y>
    </cdr:from>
    <cdr:to>
      <cdr:x>0.95104</cdr:x>
      <cdr:y>0.21528</cdr:y>
    </cdr:to>
    <cdr:sp macro="" textlink="">
      <cdr:nvSpPr>
        <cdr:cNvPr id="5" name="TextBox 2"/>
        <cdr:cNvSpPr txBox="1"/>
      </cdr:nvSpPr>
      <cdr:spPr>
        <a:xfrm xmlns:a="http://schemas.openxmlformats.org/drawingml/2006/main">
          <a:off x="823913" y="171450"/>
          <a:ext cx="3524250" cy="419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Познавательное развитие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0.14858</cdr:x>
      <cdr:y>0.04611</cdr:y>
    </cdr:from>
    <cdr:to>
      <cdr:x>0.91941</cdr:x>
      <cdr:y>0.19889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79550" y="107156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Речевое развитие</a:t>
          </a:r>
        </a:p>
      </cdr:txBody>
    </cdr:sp>
  </cdr:relSizeAnchor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0.14858</cdr:x>
      <cdr:y>0.04611</cdr:y>
    </cdr:from>
    <cdr:to>
      <cdr:x>0.91941</cdr:x>
      <cdr:y>0.19889</cdr:y>
    </cdr:to>
    <cdr:sp macro="" textlink="">
      <cdr:nvSpPr>
        <cdr:cNvPr id="5" name="TextBox 2"/>
        <cdr:cNvSpPr txBox="1"/>
      </cdr:nvSpPr>
      <cdr:spPr>
        <a:xfrm xmlns:a="http://schemas.openxmlformats.org/drawingml/2006/main">
          <a:off x="579550" y="107156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Речевое развитие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0.12943</cdr:x>
      <cdr:y>0.05021</cdr:y>
    </cdr:from>
    <cdr:to>
      <cdr:x>0.90026</cdr:x>
      <cdr:y>0.20299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04825" y="116682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Художественно-эстетическое развитие</a:t>
          </a:r>
        </a:p>
      </cdr:txBody>
    </cdr:sp>
  </cdr:relSizeAnchor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0.12943</cdr:x>
      <cdr:y>0.05021</cdr:y>
    </cdr:from>
    <cdr:to>
      <cdr:x>0.90026</cdr:x>
      <cdr:y>0.20299</cdr:y>
    </cdr:to>
    <cdr:sp macro="" textlink="">
      <cdr:nvSpPr>
        <cdr:cNvPr id="5" name="TextBox 2"/>
        <cdr:cNvSpPr txBox="1"/>
      </cdr:nvSpPr>
      <cdr:spPr>
        <a:xfrm xmlns:a="http://schemas.openxmlformats.org/drawingml/2006/main">
          <a:off x="504825" y="116682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Художественно-эстетическое развитие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0.12893</cdr:x>
      <cdr:y>0.05328</cdr:y>
    </cdr:from>
    <cdr:to>
      <cdr:x>0.89976</cdr:x>
      <cdr:y>0.20606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02898" y="123825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Физическое развитие</a:t>
          </a:r>
        </a:p>
      </cdr:txBody>
    </cdr:sp>
  </cdr:relSizeAnchor>
  <cdr:relSizeAnchor xmlns:cdr="http://schemas.openxmlformats.org/drawingml/2006/chartDrawing">
    <cdr:from>
      <cdr:x>0.18438</cdr:x>
      <cdr:y>0.03125</cdr:y>
    </cdr:from>
    <cdr:to>
      <cdr:x>0.96771</cdr:x>
      <cdr:y>0.15625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842963" y="85725"/>
          <a:ext cx="3581400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0.12893</cdr:x>
      <cdr:y>0.05328</cdr:y>
    </cdr:from>
    <cdr:to>
      <cdr:x>0.89976</cdr:x>
      <cdr:y>0.20606</cdr:y>
    </cdr:to>
    <cdr:sp macro="" textlink="">
      <cdr:nvSpPr>
        <cdr:cNvPr id="5" name="TextBox 2"/>
        <cdr:cNvSpPr txBox="1"/>
      </cdr:nvSpPr>
      <cdr:spPr>
        <a:xfrm xmlns:a="http://schemas.openxmlformats.org/drawingml/2006/main">
          <a:off x="502898" y="123825"/>
          <a:ext cx="3006613" cy="355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Физическое развитие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3982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Gigabyte</cp:lastModifiedBy>
  <cp:revision>2</cp:revision>
  <cp:lastPrinted>2022-04-14T04:40:00Z</cp:lastPrinted>
  <dcterms:created xsi:type="dcterms:W3CDTF">2022-04-14T08:54:00Z</dcterms:created>
  <dcterms:modified xsi:type="dcterms:W3CDTF">2022-04-14T08:54:00Z</dcterms:modified>
</cp:coreProperties>
</file>